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7938"/>
      </w:tblGrid>
      <w:tr w:rsidR="00A36B93" w:rsidTr="00FB2D51">
        <w:trPr>
          <w:cantSplit/>
          <w:trHeight w:val="284"/>
          <w:tblHeader/>
        </w:trPr>
        <w:tc>
          <w:tcPr>
            <w:tcW w:w="42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C7506" w:rsidRDefault="007A10FD" w:rsidP="00EC750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  <w:r w:rsidRPr="00FB2D51">
              <w:rPr>
                <w:rFonts w:ascii="Arial" w:hAnsi="Arial" w:cs="Arial"/>
                <w:i/>
                <w:sz w:val="18"/>
                <w:szCs w:val="18"/>
              </w:rPr>
              <w:t>Bezeichnung der Einrichtung</w:t>
            </w:r>
            <w:r w:rsidR="00EC7506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A36B93" w:rsidRPr="00253CC0" w:rsidRDefault="00253CC0" w:rsidP="00EC7506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Stand / Datum / Version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DCDCDC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Erläuterungen</w:t>
            </w:r>
          </w:p>
        </w:tc>
      </w:tr>
      <w:tr w:rsidR="00A36B93" w:rsidTr="00FB2D51">
        <w:trPr>
          <w:cantSplit/>
          <w:trHeight w:val="543"/>
          <w:tblHeader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B93" w:rsidRDefault="00A36B93" w:rsidP="00FB2D51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Lfd.Nr./</w:t>
            </w:r>
          </w:p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Betr.-ID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1766A" w:rsidRPr="00FB2D51" w:rsidRDefault="00A36B93" w:rsidP="00FB2D51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Laufende Nummer bzw. </w:t>
            </w:r>
          </w:p>
          <w:p w:rsidR="00A36B93" w:rsidRPr="00FB2D51" w:rsidRDefault="00640AFE" w:rsidP="00FB2D51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B</w:t>
            </w:r>
            <w:r w:rsidR="00A36B93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etriebseigene Identifikationsnummer</w:t>
            </w:r>
            <w:r w:rsidR="00082275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(sofern vorhanden)</w:t>
            </w:r>
          </w:p>
        </w:tc>
      </w:tr>
      <w:tr w:rsidR="00A36B93" w:rsidTr="00FB2D51">
        <w:trPr>
          <w:cantSplit/>
          <w:trHeight w:val="284"/>
          <w:tblHeader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B93" w:rsidRDefault="00A36B93" w:rsidP="00FB2D51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Benannte Stelle</w:t>
            </w:r>
          </w:p>
        </w:tc>
      </w:tr>
      <w:tr w:rsidR="00A36B93" w:rsidTr="00FB2D51">
        <w:trPr>
          <w:cantSplit/>
          <w:trHeight w:val="284"/>
          <w:tblHeader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B93" w:rsidRDefault="00A36B93" w:rsidP="00FB2D51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STK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Sicherheitstechnische Kontrolle</w:t>
            </w:r>
            <w:r w:rsidR="00082275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(bei M</w:t>
            </w:r>
            <w:r w:rsidR="009F2503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edizinprodukten</w:t>
            </w:r>
            <w:r w:rsidR="00082275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der Anlage 1 MPBetreibV)</w:t>
            </w:r>
          </w:p>
        </w:tc>
      </w:tr>
      <w:tr w:rsidR="00A36B93" w:rsidTr="00FB2D51">
        <w:trPr>
          <w:cantSplit/>
          <w:trHeight w:val="284"/>
          <w:tblHeader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B93" w:rsidRDefault="00A36B93" w:rsidP="00FB2D51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MTK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Messtechnische Kontrolle</w:t>
            </w:r>
            <w:r w:rsidR="00082275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(bei </w:t>
            </w:r>
            <w:r w:rsidR="009F2503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Medizinprodukten </w:t>
            </w:r>
            <w:r w:rsidR="00082275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der Anlage 2 MPBetreibV)</w:t>
            </w:r>
          </w:p>
        </w:tc>
      </w:tr>
      <w:tr w:rsidR="00A36B93" w:rsidTr="00FB2D51">
        <w:trPr>
          <w:cantSplit/>
          <w:trHeight w:val="284"/>
          <w:tblHeader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B93" w:rsidRDefault="00A36B93" w:rsidP="00FB2D51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DGUV-V3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DGUV-Vorschrift 3 (früher BGV A3)</w:t>
            </w:r>
            <w:r w:rsidR="00082275"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A36B93" w:rsidTr="00FB2D51">
        <w:trPr>
          <w:cantSplit/>
          <w:trHeight w:val="284"/>
          <w:tblHeader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B93" w:rsidRDefault="00A36B93" w:rsidP="00FB2D51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  <w:bCs/>
                <w:iCs/>
              </w:rPr>
            </w:pPr>
            <w:r w:rsidRPr="00FB2D51">
              <w:rPr>
                <w:b/>
                <w:bCs/>
                <w:iCs/>
              </w:rPr>
              <w:t>*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Angabe nur für STK gesetzlich vorgeschrieben, für MTK und DGUV-V3 jedoch sinnvoll</w:t>
            </w:r>
          </w:p>
        </w:tc>
      </w:tr>
      <w:tr w:rsidR="00A36B93" w:rsidTr="00FB2D51">
        <w:trPr>
          <w:cantSplit/>
          <w:trHeight w:val="284"/>
          <w:tblHeader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6B93" w:rsidRDefault="00A36B93" w:rsidP="00FB2D51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B93" w:rsidRPr="00FB2D51" w:rsidRDefault="00A36B93" w:rsidP="00FB2D51">
            <w:pPr>
              <w:spacing w:after="0"/>
              <w:jc w:val="center"/>
              <w:rPr>
                <w:b/>
              </w:rPr>
            </w:pPr>
            <w:r w:rsidRPr="00FB2D51">
              <w:rPr>
                <w:b/>
              </w:rPr>
              <w:t>**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36B93" w:rsidRPr="008B4E57" w:rsidRDefault="00A36B93" w:rsidP="00FB2D51">
            <w:pPr>
              <w:spacing w:after="0"/>
            </w:pPr>
            <w:r w:rsidRPr="00FB2D51">
              <w:rPr>
                <w:rFonts w:ascii="Arial" w:hAnsi="Arial" w:cs="Arial"/>
                <w:bCs/>
                <w:iCs/>
                <w:sz w:val="20"/>
                <w:szCs w:val="20"/>
              </w:rPr>
              <w:t>Angabe nicht gesetzlich vorgeschrieben, jedoch sinnvoll</w:t>
            </w:r>
          </w:p>
        </w:tc>
      </w:tr>
    </w:tbl>
    <w:p w:rsidR="00777000" w:rsidRDefault="00777000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899"/>
        <w:gridCol w:w="1417"/>
        <w:gridCol w:w="1276"/>
        <w:gridCol w:w="1134"/>
        <w:gridCol w:w="2693"/>
        <w:gridCol w:w="1019"/>
        <w:gridCol w:w="1972"/>
        <w:gridCol w:w="1007"/>
        <w:gridCol w:w="1247"/>
      </w:tblGrid>
      <w:tr w:rsidR="009F4CB7" w:rsidTr="00FB2D51">
        <w:trPr>
          <w:cantSplit/>
          <w:trHeight w:val="580"/>
          <w:tblHeader/>
        </w:trPr>
        <w:tc>
          <w:tcPr>
            <w:tcW w:w="903" w:type="dxa"/>
            <w:vMerge w:val="restart"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Lfd.Nr./</w:t>
            </w: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Betr.-ID</w:t>
            </w:r>
          </w:p>
        </w:tc>
        <w:tc>
          <w:tcPr>
            <w:tcW w:w="1899" w:type="dxa"/>
            <w:vMerge w:val="restart"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Bezeichnung</w:t>
            </w:r>
          </w:p>
        </w:tc>
        <w:tc>
          <w:tcPr>
            <w:tcW w:w="1417" w:type="dxa"/>
            <w:vMerge w:val="restart"/>
            <w:shd w:val="clear" w:color="auto" w:fill="DCDCDC"/>
            <w:vAlign w:val="center"/>
          </w:tcPr>
          <w:p w:rsidR="004B1A45" w:rsidRPr="00FB2D51" w:rsidRDefault="003B5F28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Art und Typ / Modell des Medizinpro-duktes</w:t>
            </w:r>
          </w:p>
        </w:tc>
        <w:tc>
          <w:tcPr>
            <w:tcW w:w="1276" w:type="dxa"/>
            <w:vMerge w:val="restart"/>
            <w:shd w:val="clear" w:color="auto" w:fill="DCDCDC"/>
            <w:vAlign w:val="center"/>
          </w:tcPr>
          <w:p w:rsidR="008C7911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Loscode </w:t>
            </w:r>
          </w:p>
          <w:p w:rsidR="004B1A45" w:rsidRPr="00FB2D51" w:rsidRDefault="008C7911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oder </w:t>
            </w:r>
            <w:r w:rsidR="009F2503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</w: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Serien</w:t>
            </w:r>
            <w:r w:rsidR="009F2503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</w:t>
            </w:r>
            <w:r w:rsidRPr="00FB2D51" w:rsidDel="008C791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B1A45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nummer</w:t>
            </w:r>
          </w:p>
        </w:tc>
        <w:tc>
          <w:tcPr>
            <w:tcW w:w="1134" w:type="dxa"/>
            <w:vMerge w:val="restart"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Jahr </w:t>
            </w:r>
          </w:p>
          <w:p w:rsidR="004B1A45" w:rsidRPr="00FB2D51" w:rsidRDefault="004B1A45" w:rsidP="00253CC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der An-schaffung</w:t>
            </w:r>
            <w:r w:rsidR="00F923C9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933C5" w:rsidRPr="00FB2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(ggf. </w:t>
            </w:r>
            <w:r w:rsidR="00253CC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Jahr</w:t>
            </w:r>
            <w:r w:rsidR="00E933C5" w:rsidRPr="00FB2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der Ausmuste</w:t>
            </w:r>
            <w:r w:rsidR="00D71B0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 w:rsidR="00E933C5" w:rsidRPr="00FB2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rung</w:t>
            </w:r>
            <w:r w:rsidR="00E933C5" w:rsidRPr="00FB2D51">
              <w:rPr>
                <w:b/>
                <w:sz w:val="18"/>
                <w:szCs w:val="18"/>
              </w:rPr>
              <w:t>**</w:t>
            </w:r>
            <w:r w:rsidR="00E933C5" w:rsidRPr="00FB2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DCDCDC"/>
            <w:vAlign w:val="center"/>
          </w:tcPr>
          <w:p w:rsidR="004B1A45" w:rsidRPr="00FB2D51" w:rsidRDefault="00B34FE4" w:rsidP="00B34FE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34F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und</w:t>
            </w:r>
            <w:r w:rsidRPr="00B34FE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Anschrift des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Herstellers, Bevollmächtigten oder Importeurs</w:t>
            </w:r>
          </w:p>
        </w:tc>
        <w:tc>
          <w:tcPr>
            <w:tcW w:w="1019" w:type="dxa"/>
            <w:vMerge w:val="restart"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Kenn-nummer </w:t>
            </w:r>
            <w:r w:rsidR="005128D0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der BS </w:t>
            </w:r>
            <w:r w:rsidR="000646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5128D0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hinter dem CE-Zeichen</w:t>
            </w:r>
            <w:r w:rsidR="000646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72" w:type="dxa"/>
            <w:vMerge w:val="restart"/>
            <w:shd w:val="clear" w:color="auto" w:fill="DCDCDC"/>
            <w:vAlign w:val="center"/>
          </w:tcPr>
          <w:p w:rsidR="004B1A45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Standort</w:t>
            </w:r>
          </w:p>
          <w:p w:rsidR="00253CC0" w:rsidRPr="00FB2D51" w:rsidRDefault="00253CC0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(Raum)</w:t>
            </w:r>
          </w:p>
          <w:p w:rsidR="0037209E" w:rsidRPr="00FB2D51" w:rsidRDefault="0037209E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shd w:val="clear" w:color="auto" w:fill="DCDCDC"/>
            <w:vAlign w:val="center"/>
          </w:tcPr>
          <w:p w:rsidR="00A42504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Wiederkehrende Prüfungen</w:t>
            </w:r>
            <w:r w:rsidR="00A42504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B1A45" w:rsidRPr="00FB2D51" w:rsidRDefault="00A42504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STK / MTK</w:t>
            </w:r>
            <w:r w:rsidRPr="00FB2D51">
              <w:rPr>
                <w:b/>
                <w:bCs/>
                <w:iCs/>
              </w:rPr>
              <w:t>*</w:t>
            </w: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 DGUV-V3</w:t>
            </w:r>
            <w:r w:rsidR="004B17B5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</w:tr>
      <w:tr w:rsidR="009F4CB7" w:rsidTr="00FB2D51">
        <w:trPr>
          <w:cantSplit/>
          <w:trHeight w:val="580"/>
          <w:tblHeader/>
        </w:trPr>
        <w:tc>
          <w:tcPr>
            <w:tcW w:w="903" w:type="dxa"/>
            <w:vMerge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99" w:type="dxa"/>
            <w:vMerge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72" w:type="dxa"/>
            <w:vMerge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DCDCDC"/>
            <w:vAlign w:val="center"/>
          </w:tcPr>
          <w:p w:rsidR="004B1A45" w:rsidRPr="00FB2D51" w:rsidRDefault="003D3044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Art</w:t>
            </w:r>
          </w:p>
        </w:tc>
        <w:tc>
          <w:tcPr>
            <w:tcW w:w="1247" w:type="dxa"/>
            <w:shd w:val="clear" w:color="auto" w:fill="DCDCDC"/>
            <w:vAlign w:val="center"/>
          </w:tcPr>
          <w:p w:rsidR="004B1A45" w:rsidRPr="00FB2D51" w:rsidRDefault="004B1A45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Frist</w:t>
            </w:r>
          </w:p>
          <w:p w:rsidR="004371EA" w:rsidRPr="00FB2D51" w:rsidRDefault="004371EA" w:rsidP="00FB2D51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r w:rsidR="00B6358C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Intervall</w:t>
            </w:r>
            <w:r w:rsidR="00B6358C"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FB2D5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F4CB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7F2C2A" w:rsidRPr="00FB2D51" w:rsidRDefault="007F2C2A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CB7" w:rsidRPr="00E909F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CB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CB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CB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CB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4CB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1A45" w:rsidRPr="00FB2D51" w:rsidRDefault="004B1A45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503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503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503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9F2503" w:rsidRPr="00FB2D51" w:rsidRDefault="009F2503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9F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9F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09F7" w:rsidRPr="009F4CB7" w:rsidTr="00FB2D51">
        <w:trPr>
          <w:cantSplit/>
          <w:trHeight w:val="850"/>
        </w:trPr>
        <w:tc>
          <w:tcPr>
            <w:tcW w:w="903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909F7" w:rsidRPr="00FB2D51" w:rsidRDefault="00E909F7" w:rsidP="00FB2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B46" w:rsidRPr="009F4CB7" w:rsidRDefault="00285B46">
      <w:pPr>
        <w:rPr>
          <w:rFonts w:ascii="Arial" w:hAnsi="Arial" w:cs="Arial"/>
          <w:sz w:val="18"/>
          <w:szCs w:val="18"/>
        </w:rPr>
      </w:pPr>
    </w:p>
    <w:sectPr w:rsidR="00285B46" w:rsidRPr="009F4CB7" w:rsidSect="00346681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AC" w:rsidRDefault="00C061AC" w:rsidP="005A318C">
      <w:pPr>
        <w:spacing w:after="0"/>
      </w:pPr>
      <w:r>
        <w:separator/>
      </w:r>
    </w:p>
  </w:endnote>
  <w:endnote w:type="continuationSeparator" w:id="0">
    <w:p w:rsidR="00C061AC" w:rsidRDefault="00C061AC" w:rsidP="005A3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E1" w:rsidRPr="00A52993" w:rsidRDefault="000E1AE1" w:rsidP="00A52993">
    <w:pPr>
      <w:pStyle w:val="Fuzeile"/>
      <w:rPr>
        <w:rFonts w:ascii="Arial" w:hAnsi="Arial" w:cs="Arial"/>
        <w:sz w:val="18"/>
        <w:szCs w:val="18"/>
      </w:rPr>
    </w:pPr>
    <w:r w:rsidRPr="000E1AE1">
      <w:rPr>
        <w:rFonts w:ascii="Arial" w:hAnsi="Arial" w:cs="Arial"/>
        <w:sz w:val="18"/>
        <w:szCs w:val="18"/>
      </w:rPr>
      <w:t xml:space="preserve">Stand: </w:t>
    </w:r>
    <w:r w:rsidR="008029A7">
      <w:rPr>
        <w:rFonts w:ascii="Arial" w:hAnsi="Arial" w:cs="Arial"/>
        <w:sz w:val="18"/>
        <w:szCs w:val="18"/>
      </w:rPr>
      <w:t>02</w:t>
    </w:r>
    <w:r w:rsidRPr="000E1AE1">
      <w:rPr>
        <w:rFonts w:ascii="Arial" w:hAnsi="Arial" w:cs="Arial"/>
        <w:sz w:val="18"/>
        <w:szCs w:val="18"/>
      </w:rPr>
      <w:t>/20</w:t>
    </w:r>
    <w:r w:rsidR="00B34FE4">
      <w:rPr>
        <w:rFonts w:ascii="Arial" w:hAnsi="Arial" w:cs="Arial"/>
        <w:sz w:val="18"/>
        <w:szCs w:val="18"/>
      </w:rPr>
      <w:t>2</w:t>
    </w:r>
    <w:r w:rsidR="008029A7">
      <w:rPr>
        <w:rFonts w:ascii="Arial" w:hAnsi="Arial" w:cs="Arial"/>
        <w:sz w:val="18"/>
        <w:szCs w:val="18"/>
      </w:rPr>
      <w:t>2</w:t>
    </w:r>
    <w:r w:rsidRPr="000E1AE1">
      <w:rPr>
        <w:rFonts w:ascii="Arial" w:hAnsi="Arial" w:cs="Arial"/>
        <w:sz w:val="18"/>
        <w:szCs w:val="18"/>
      </w:rPr>
      <w:t xml:space="preserve">, Version </w:t>
    </w:r>
    <w:r w:rsidR="00B34FE4">
      <w:rPr>
        <w:rFonts w:ascii="Arial" w:hAnsi="Arial" w:cs="Arial"/>
        <w:sz w:val="18"/>
        <w:szCs w:val="18"/>
      </w:rPr>
      <w:t>4</w:t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="00A52993">
      <w:rPr>
        <w:rFonts w:ascii="Arial" w:hAnsi="Arial" w:cs="Arial"/>
        <w:sz w:val="18"/>
        <w:szCs w:val="18"/>
      </w:rPr>
      <w:tab/>
    </w:r>
    <w:r w:rsidRPr="000E1AE1">
      <w:rPr>
        <w:rFonts w:ascii="Arial" w:hAnsi="Arial" w:cs="Arial"/>
        <w:sz w:val="20"/>
        <w:szCs w:val="20"/>
      </w:rPr>
      <w:fldChar w:fldCharType="begin"/>
    </w:r>
    <w:r w:rsidRPr="000E1AE1">
      <w:rPr>
        <w:rFonts w:ascii="Arial" w:hAnsi="Arial" w:cs="Arial"/>
        <w:sz w:val="20"/>
        <w:szCs w:val="20"/>
      </w:rPr>
      <w:instrText>PAGE   \* MERGEFORMAT</w:instrText>
    </w:r>
    <w:r w:rsidRPr="000E1AE1">
      <w:rPr>
        <w:rFonts w:ascii="Arial" w:hAnsi="Arial" w:cs="Arial"/>
        <w:sz w:val="20"/>
        <w:szCs w:val="20"/>
      </w:rPr>
      <w:fldChar w:fldCharType="separate"/>
    </w:r>
    <w:r w:rsidR="00742F52">
      <w:rPr>
        <w:rFonts w:ascii="Arial" w:hAnsi="Arial" w:cs="Arial"/>
        <w:noProof/>
        <w:sz w:val="20"/>
        <w:szCs w:val="20"/>
      </w:rPr>
      <w:t>2</w:t>
    </w:r>
    <w:r w:rsidRPr="000E1A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AC" w:rsidRDefault="00C061AC" w:rsidP="005A318C">
      <w:pPr>
        <w:spacing w:after="0"/>
      </w:pPr>
      <w:r>
        <w:separator/>
      </w:r>
    </w:p>
  </w:footnote>
  <w:footnote w:type="continuationSeparator" w:id="0">
    <w:p w:rsidR="00C061AC" w:rsidRDefault="00C061AC" w:rsidP="005A31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04" w:rsidRPr="00A419EF" w:rsidRDefault="00A42504">
    <w:pPr>
      <w:pStyle w:val="Kopfzeile"/>
      <w:jc w:val="right"/>
      <w:rPr>
        <w:rFonts w:ascii="Arial" w:hAnsi="Arial" w:cs="Arial"/>
        <w:sz w:val="22"/>
        <w:szCs w:val="22"/>
      </w:rPr>
    </w:pPr>
  </w:p>
  <w:p w:rsidR="005A318C" w:rsidRDefault="00A42504" w:rsidP="00FB2D51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Bestandsverzeichnis gemäß §</w:t>
    </w:r>
    <w:r w:rsidR="00F05E13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13 </w:t>
    </w:r>
    <w:r w:rsidRPr="00832420">
      <w:rPr>
        <w:rFonts w:ascii="Arial" w:hAnsi="Arial" w:cs="Arial"/>
        <w:b/>
        <w:sz w:val="28"/>
        <w:szCs w:val="28"/>
      </w:rPr>
      <w:t>MPBetreibV</w:t>
    </w:r>
  </w:p>
  <w:p w:rsidR="000E1AE1" w:rsidRDefault="000E1AE1" w:rsidP="00FB2D51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81"/>
    <w:rsid w:val="0003503A"/>
    <w:rsid w:val="00051866"/>
    <w:rsid w:val="00064607"/>
    <w:rsid w:val="00082275"/>
    <w:rsid w:val="0009547B"/>
    <w:rsid w:val="000C2464"/>
    <w:rsid w:val="000E1AE1"/>
    <w:rsid w:val="001E4594"/>
    <w:rsid w:val="00253CC0"/>
    <w:rsid w:val="0028177A"/>
    <w:rsid w:val="00285B46"/>
    <w:rsid w:val="002D6DB4"/>
    <w:rsid w:val="00346681"/>
    <w:rsid w:val="00371D5C"/>
    <w:rsid w:val="0037209E"/>
    <w:rsid w:val="00381A32"/>
    <w:rsid w:val="003B5F28"/>
    <w:rsid w:val="003D3044"/>
    <w:rsid w:val="0041729C"/>
    <w:rsid w:val="00433824"/>
    <w:rsid w:val="004371EA"/>
    <w:rsid w:val="00453B91"/>
    <w:rsid w:val="004600C3"/>
    <w:rsid w:val="004B17B5"/>
    <w:rsid w:val="004B1A45"/>
    <w:rsid w:val="005128D0"/>
    <w:rsid w:val="0055743B"/>
    <w:rsid w:val="00573CE3"/>
    <w:rsid w:val="005A318C"/>
    <w:rsid w:val="005B409B"/>
    <w:rsid w:val="005F2C9A"/>
    <w:rsid w:val="00603D7F"/>
    <w:rsid w:val="00627563"/>
    <w:rsid w:val="00640AFE"/>
    <w:rsid w:val="00647B90"/>
    <w:rsid w:val="00683100"/>
    <w:rsid w:val="0071766A"/>
    <w:rsid w:val="00742F52"/>
    <w:rsid w:val="00761EE4"/>
    <w:rsid w:val="00777000"/>
    <w:rsid w:val="00796981"/>
    <w:rsid w:val="007A10FD"/>
    <w:rsid w:val="007E0046"/>
    <w:rsid w:val="007F2C2A"/>
    <w:rsid w:val="008029A7"/>
    <w:rsid w:val="00806893"/>
    <w:rsid w:val="00832420"/>
    <w:rsid w:val="00873E9A"/>
    <w:rsid w:val="008B4E57"/>
    <w:rsid w:val="008C7911"/>
    <w:rsid w:val="00932B72"/>
    <w:rsid w:val="009F2503"/>
    <w:rsid w:val="009F4CB7"/>
    <w:rsid w:val="00A101F3"/>
    <w:rsid w:val="00A30D6E"/>
    <w:rsid w:val="00A36B93"/>
    <w:rsid w:val="00A419EF"/>
    <w:rsid w:val="00A42504"/>
    <w:rsid w:val="00A503EA"/>
    <w:rsid w:val="00A52993"/>
    <w:rsid w:val="00A53EF8"/>
    <w:rsid w:val="00AE6344"/>
    <w:rsid w:val="00AF3D1E"/>
    <w:rsid w:val="00B22CBC"/>
    <w:rsid w:val="00B34FE4"/>
    <w:rsid w:val="00B6358C"/>
    <w:rsid w:val="00C061AC"/>
    <w:rsid w:val="00C249A1"/>
    <w:rsid w:val="00CA2CC5"/>
    <w:rsid w:val="00CD1B3E"/>
    <w:rsid w:val="00D22992"/>
    <w:rsid w:val="00D71B03"/>
    <w:rsid w:val="00DC72EF"/>
    <w:rsid w:val="00E909F7"/>
    <w:rsid w:val="00E933C5"/>
    <w:rsid w:val="00E934D2"/>
    <w:rsid w:val="00EC7506"/>
    <w:rsid w:val="00EE3C60"/>
    <w:rsid w:val="00F05E13"/>
    <w:rsid w:val="00F43B43"/>
    <w:rsid w:val="00F87E6D"/>
    <w:rsid w:val="00F923C9"/>
    <w:rsid w:val="00FB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A17E710D-0432-42AF-8C49-9A61971E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3CE3"/>
    <w:pPr>
      <w:spacing w:after="12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73CE3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73CE3"/>
    <w:pPr>
      <w:keepNext/>
      <w:keepLines/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573C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semiHidden/>
    <w:rsid w:val="00573CE3"/>
    <w:rPr>
      <w:rFonts w:ascii="Cambria" w:eastAsia="Times New Roman" w:hAnsi="Cambria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qFormat/>
    <w:rsid w:val="00573C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573C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573CE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573C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ett">
    <w:name w:val="Strong"/>
    <w:uiPriority w:val="22"/>
    <w:qFormat/>
    <w:rsid w:val="00573CE3"/>
    <w:rPr>
      <w:b/>
      <w:bCs/>
    </w:rPr>
  </w:style>
  <w:style w:type="character" w:styleId="Hervorhebung">
    <w:name w:val="Emphasis"/>
    <w:uiPriority w:val="20"/>
    <w:qFormat/>
    <w:rsid w:val="00573CE3"/>
    <w:rPr>
      <w:i/>
      <w:iCs/>
    </w:rPr>
  </w:style>
  <w:style w:type="paragraph" w:styleId="KeinLeerraum">
    <w:name w:val="No Spacing"/>
    <w:uiPriority w:val="1"/>
    <w:qFormat/>
    <w:rsid w:val="00573CE3"/>
    <w:pPr>
      <w:spacing w:after="120"/>
    </w:pPr>
    <w:rPr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573CE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3CE3"/>
    <w:pPr>
      <w:spacing w:line="276" w:lineRule="auto"/>
      <w:outlineLvl w:val="9"/>
    </w:pPr>
  </w:style>
  <w:style w:type="table" w:styleId="Tabellenraster">
    <w:name w:val="Table Grid"/>
    <w:basedOn w:val="NormaleTabelle"/>
    <w:uiPriority w:val="59"/>
    <w:rsid w:val="0077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318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link w:val="Kopfzeile"/>
    <w:uiPriority w:val="99"/>
    <w:rsid w:val="005A318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A318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uiPriority w:val="99"/>
    <w:rsid w:val="005A318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18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A318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85B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5B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5B4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5B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8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DE3ED7B5F403F2478F06391C4987175F" ma:contentTypeVersion="17" ma:contentTypeDescription="Dokumente mit Hauszuordnung (muss) und Thema (kann) als Metadaten" ma:contentTypeScope="" ma:versionID="75f5ad65566bd72f0ed1972b45061811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70d8bfeb-3239-41da-99c1-fdbd53b14237" xmlns:ns4="cdef87be-3d14-4f9f-97d7-052090a5d8a6" targetNamespace="http://schemas.microsoft.com/office/2006/metadata/properties" ma:root="true" ma:fieldsID="4d78b263200fffbf3a7ee5a0a731e151" ns1:_="" ns2:_="" ns3:_="" ns4:_="">
    <xsd:import namespace="http://schemas.microsoft.com/sharepoint/v3"/>
    <xsd:import namespace="77a18adb-f851-4ef9-82c7-7dd03982d471"/>
    <xsd:import namespace="70d8bfeb-3239-41da-99c1-fdbd53b14237"/>
    <xsd:import namespace="cdef87be-3d14-4f9f-97d7-052090a5d8a6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Thema" minOccurs="0"/>
                <xsd:element ref="ns3:Unterthema" minOccurs="0"/>
                <xsd:element ref="ns4:Verantwortlicher" minOccurs="0"/>
                <xsd:element ref="ns4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description="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description="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59;#Medizin|94f9f7c1-33a7-4dfe-b8cc-45855312d52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8bfeb-3239-41da-99c1-fdbd53b14237" elementFormDefault="qualified">
    <xsd:import namespace="http://schemas.microsoft.com/office/2006/documentManagement/types"/>
    <xsd:import namespace="http://schemas.microsoft.com/office/infopath/2007/PartnerControls"/>
    <xsd:element name="Thema" ma:index="17" nillable="true" ma:displayName="Thema" ma:description="Hauptthema" ma:format="Dropdown" ma:internalName="Thema">
      <xsd:simpleType>
        <xsd:restriction base="dms:Choice">
          <xsd:enumeration value="Arzneimittel"/>
          <xsd:enumeration value="Basisinformation der Leitstelle"/>
          <xsd:enumeration value="Gesundheit"/>
          <xsd:enumeration value="Medizinprodukte"/>
        </xsd:restriction>
      </xsd:simpleType>
    </xsd:element>
    <xsd:element name="Unterthema" ma:index="18" nillable="true" ma:displayName="Unterthema" ma:format="Dropdown" ma:internalName="Unterthema">
      <xsd:simpleType>
        <xsd:restriction base="dms:Choice">
          <xsd:enumeration value="Anerkennung ausländischer Bildungsabschlüsse für Gesundheitsfachberufe"/>
          <xsd:enumeration value="Apothekenbetriebserlaubnis"/>
          <xsd:enumeration value="Arbeiten mit Krankheitserregern"/>
          <xsd:enumeration value="Arzneimittelrisiken"/>
          <xsd:enumeration value="Arzneimittelvermittlung"/>
          <xsd:enumeration value="Aufbereitung von Medizinprodukten"/>
          <xsd:enumeration value="Betrieb aktiver Medizinprodukte"/>
          <xsd:enumeration value="Eidesstattliche Versicherung"/>
          <xsd:enumeration value="Einfuhr von Arzneimitteln"/>
          <xsd:enumeration value="Erlaubniserteilung / Gewebe"/>
          <xsd:enumeration value="Export von Medizinprodukten"/>
          <xsd:enumeration value="Export von Arzneimitteln"/>
          <xsd:enumeration value="Gewebe § 20 c AMG"/>
          <xsd:enumeration value="Gewebe § 20 b AMG"/>
          <xsd:enumeration value="Gewinnung von Gewebe"/>
          <xsd:enumeration value="Gewebeentnahmeeinrichtung"/>
          <xsd:enumeration value="Großhandelserlaubnis"/>
          <xsd:enumeration value="Heimversorgungsvertrag"/>
          <xsd:enumeration value="Herstellungserlaubnis"/>
          <xsd:enumeration value="Klinische Prüfung von Arzneimitteln"/>
          <xsd:enumeration value="WHO-Zertifikat"/>
          <xsd:enumeration value="Verantwortliches Personal"/>
          <xsd:enumeration value="Versand von apothekenpflichtigen Arzneimitteln"/>
          <xsd:enumeration value="Versandapotheke"/>
          <xsd:enumeration value="Wechsel Filialleitung"/>
          <xsd:enumeration value="Zertifikat nach § 72a AMG"/>
          <xsd:enumeration value="Zuständigkeiten / Arzneimittelgesetz"/>
          <xsd:enumeration value="Betreiber von Medizinprodukten"/>
          <xsd:enumeration value="Hersteller von Medizinprodukten"/>
          <xsd:enumeration value="Medizinprodukte-Sicherheit"/>
          <xsd:enumeration value="Medizinprodukte Aufbereitung"/>
          <xsd:enumeration value="FR-Aufbereitung von Medizinprodukten"/>
          <xsd:enumeration value="Erlaubnisfreie Herstellung Arzneimittel Ärzte andere Heilkund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87be-3d14-4f9f-97d7-052090a5d8a6" elementFormDefault="qualified">
    <xsd:import namespace="http://schemas.microsoft.com/office/2006/documentManagement/types"/>
    <xsd:import namespace="http://schemas.microsoft.com/office/infopath/2007/PartnerControls"/>
    <xsd:element name="Verantwortlicher" ma:index="19" nillable="true" ma:displayName="Verantwortlich" ma:default="RPF 25" ma:description="Dieses Referat ist für den Inhalt des Dokuments verantwortlich. Nicht aufgeführte Referate können von Redakteuren hinzugefügt werden." ma:format="Dropdown" ma:internalName="Verantwortlicher">
      <xsd:simpleType>
        <xsd:restriction base="dms:Choice">
          <xsd:enumeration value="RPF 25"/>
          <xsd:enumeration value="RPK 25"/>
          <xsd:enumeration value="RPS 95"/>
          <xsd:enumeration value="RPS 102"/>
          <xsd:enumeration value="RPT 25"/>
          <xsd:enumeration value="unbekannt"/>
        </xsd:restriction>
      </xsd:simpleType>
    </xsd:element>
    <xsd:element name="Sortierung" ma:index="20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antwortlicher xmlns="cdef87be-3d14-4f9f-97d7-052090a5d8a6">RPF 25</Verantwortlicher>
    <TaxCatchAll xmlns="77a18adb-f851-4ef9-82c7-7dd03982d471">
      <Value>64</Value>
      <Value>62</Value>
      <Value>159</Value>
    </TaxCatchAll>
    <Thema xmlns="70d8bfeb-3239-41da-99c1-fdbd53b14237">Medizinprodukte</Thema>
    <RoutingRuleDescription xmlns="http://schemas.microsoft.com/sharepoint/v3">Bestandsverzeichnis nach § 13 MPBetreibV - Vorlage (Word)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Sortierung xmlns="cdef87be-3d14-4f9f-97d7-052090a5d8a6">4</Sortierung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Medizin</TermName>
          <TermId xmlns="http://schemas.microsoft.com/office/infopath/2007/PartnerControls">94f9f7c1-33a7-4dfe-b8cc-45855312d521</TermId>
        </TermInfo>
      </Terms>
    </i6c2abccfc944910a52b89e3dd325170>
    <Unterthema xmlns="70d8bfeb-3239-41da-99c1-fdbd53b14237">Betreiber von Medizinprodukten</Unter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A17B-3754-46BF-B0FE-A717FD21A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25042-ACC1-40D5-84A9-540654A894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EE5CE7-0BAF-4C7D-9EAE-4546B06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70d8bfeb-3239-41da-99c1-fdbd53b14237"/>
    <ds:schemaRef ds:uri="cdef87be-3d14-4f9f-97d7-052090a5d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2AC28-1DF2-4487-9D0A-4E6D4AF08ECD}">
  <ds:schemaRefs>
    <ds:schemaRef ds:uri="http://schemas.openxmlformats.org/package/2006/metadata/core-properties"/>
    <ds:schemaRef ds:uri="cdef87be-3d14-4f9f-97d7-052090a5d8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70d8bfeb-3239-41da-99c1-fdbd53b14237"/>
    <ds:schemaRef ds:uri="http://purl.org/dc/terms/"/>
    <ds:schemaRef ds:uri="77a18adb-f851-4ef9-82c7-7dd03982d47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5F1A11B-753D-471B-B075-0C7EDCE8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Bestandsverzeichnis nach § 13 MPBetreibV - Vorlage (Word)</vt:lpstr>
    </vt:vector>
  </TitlesOfParts>
  <Company>Innenverwaltung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Bestandsverzeichnis nach § 13 MPBetreibV - Vorlage (Word)</dc:title>
  <dc:subject/>
  <dc:creator>A</dc:creator>
  <cp:keywords/>
  <cp:lastModifiedBy>Paulus, Michaela (RPF)</cp:lastModifiedBy>
  <cp:revision>2</cp:revision>
  <cp:lastPrinted>2017-05-15T13:59:00Z</cp:lastPrinted>
  <dcterms:created xsi:type="dcterms:W3CDTF">2022-03-16T08:50:00Z</dcterms:created>
  <dcterms:modified xsi:type="dcterms:W3CDTF">2022-03-16T08:50:00Z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159;#Medizin|94f9f7c1-33a7-4dfe-b8cc-45855312d521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