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787"/>
        <w:tblW w:w="4428" w:type="dxa"/>
        <w:tblLook w:val="01E0" w:firstRow="1" w:lastRow="1" w:firstColumn="1" w:lastColumn="1" w:noHBand="0" w:noVBand="0"/>
      </w:tblPr>
      <w:tblGrid>
        <w:gridCol w:w="4428"/>
      </w:tblGrid>
      <w:tr w:rsidR="00000000">
        <w:tc>
          <w:tcPr>
            <w:tcW w:w="4428" w:type="dxa"/>
          </w:tcPr>
          <w:p w:rsidR="00000000" w:rsidRDefault="00496CFA">
            <w:pPr>
              <w:pStyle w:val="berschrift9"/>
              <w:rPr>
                <w:rFonts w:ascii="Tahoma" w:hAnsi="Tahoma" w:cs="Tahoma"/>
                <w:lang w:val="de-DE"/>
              </w:rPr>
            </w:pPr>
            <w:bookmarkStart w:id="0" w:name="_GoBack"/>
            <w:bookmarkEnd w:id="0"/>
            <w:r>
              <w:rPr>
                <w:rFonts w:ascii="Tahoma" w:hAnsi="Tahoma" w:cs="Tahoma"/>
              </w:rPr>
              <w:t>Гимназия</w:t>
            </w:r>
            <w:r>
              <w:rPr>
                <w:rFonts w:ascii="Tahoma" w:hAnsi="Tahoma" w:cs="Tahoma"/>
                <w:lang w:val="de-DE"/>
              </w:rPr>
              <w:t xml:space="preserve"> «</w:t>
            </w:r>
            <w:r>
              <w:rPr>
                <w:rFonts w:ascii="Tahoma" w:hAnsi="Tahoma" w:cs="Tahoma"/>
              </w:rPr>
              <w:t>Шельцтор</w:t>
            </w:r>
            <w:r>
              <w:rPr>
                <w:rFonts w:ascii="Tahoma" w:hAnsi="Tahoma" w:cs="Tahoma"/>
                <w:lang w:val="de-DE"/>
              </w:rPr>
              <w:t>»</w:t>
            </w:r>
          </w:p>
        </w:tc>
      </w:tr>
    </w:tbl>
    <w:p w:rsidR="00000000" w:rsidRDefault="00496CFA">
      <w:pPr>
        <w:pStyle w:val="Kopfzeile"/>
        <w:tabs>
          <w:tab w:val="clear" w:pos="4536"/>
          <w:tab w:val="clear" w:pos="9072"/>
        </w:tabs>
        <w:jc w:val="center"/>
        <w:rPr>
          <w:noProof/>
          <w:sz w:val="36"/>
        </w:rPr>
      </w:pPr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819785</wp:posOffset>
            </wp:positionH>
            <wp:positionV relativeFrom="paragraph">
              <wp:posOffset>-361950</wp:posOffset>
            </wp:positionV>
            <wp:extent cx="2524125" cy="647700"/>
            <wp:effectExtent l="0" t="0" r="9525" b="0"/>
            <wp:wrapNone/>
            <wp:docPr id="6" name="Bild 6" descr="schelztor_logo_2008 schwarz 7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chelztor_logo_2008 schwarz 7c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-2952115</wp:posOffset>
            </wp:positionH>
            <wp:positionV relativeFrom="paragraph">
              <wp:posOffset>209550</wp:posOffset>
            </wp:positionV>
            <wp:extent cx="6191250" cy="1524000"/>
            <wp:effectExtent l="0" t="0" r="0" b="0"/>
            <wp:wrapNone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496CFA">
      <w:pPr>
        <w:pStyle w:val="Kopfzeile"/>
        <w:tabs>
          <w:tab w:val="clear" w:pos="4536"/>
          <w:tab w:val="clear" w:pos="9072"/>
        </w:tabs>
        <w:jc w:val="center"/>
        <w:rPr>
          <w:b/>
          <w:bCs/>
          <w:noProof/>
          <w:sz w:val="52"/>
        </w:rPr>
      </w:pPr>
    </w:p>
    <w:p w:rsidR="00000000" w:rsidRDefault="00496CFA">
      <w:pPr>
        <w:pStyle w:val="Kopfzeile"/>
        <w:tabs>
          <w:tab w:val="clear" w:pos="4536"/>
          <w:tab w:val="clear" w:pos="9072"/>
        </w:tabs>
        <w:jc w:val="center"/>
        <w:rPr>
          <w:b/>
          <w:bCs/>
          <w:noProof/>
          <w:sz w:val="52"/>
        </w:rPr>
      </w:pPr>
    </w:p>
    <w:p w:rsidR="00000000" w:rsidRDefault="00496CFA">
      <w:pPr>
        <w:pStyle w:val="Kopfzeile"/>
        <w:tabs>
          <w:tab w:val="clear" w:pos="4536"/>
          <w:tab w:val="clear" w:pos="9072"/>
        </w:tabs>
        <w:jc w:val="center"/>
        <w:rPr>
          <w:b/>
          <w:bCs/>
          <w:noProof/>
          <w:sz w:val="52"/>
        </w:rPr>
      </w:pPr>
    </w:p>
    <w:p w:rsidR="00000000" w:rsidRDefault="00496CFA">
      <w:pPr>
        <w:pStyle w:val="Kopfzeile"/>
        <w:tabs>
          <w:tab w:val="clear" w:pos="4536"/>
          <w:tab w:val="clear" w:pos="9072"/>
        </w:tabs>
        <w:jc w:val="center"/>
        <w:rPr>
          <w:b/>
          <w:bCs/>
          <w:noProof/>
          <w:sz w:val="52"/>
        </w:rPr>
      </w:pPr>
    </w:p>
    <w:p w:rsidR="00000000" w:rsidRDefault="00496CFA">
      <w:pPr>
        <w:pStyle w:val="Kopfzeile"/>
        <w:tabs>
          <w:tab w:val="clear" w:pos="4536"/>
          <w:tab w:val="clear" w:pos="9072"/>
        </w:tabs>
        <w:jc w:val="center"/>
        <w:rPr>
          <w:rFonts w:ascii="Tahoma" w:hAnsi="Tahoma" w:cs="Tahoma"/>
          <w:b/>
          <w:bCs/>
          <w:noProof/>
          <w:sz w:val="52"/>
        </w:rPr>
      </w:pPr>
      <w:r>
        <w:rPr>
          <w:rFonts w:ascii="Tahoma" w:hAnsi="Tahoma" w:cs="Tahoma"/>
          <w:b/>
          <w:bCs/>
          <w:noProof/>
          <w:sz w:val="52"/>
        </w:rPr>
        <w:t>Programm und Laufzettel</w:t>
      </w:r>
    </w:p>
    <w:p w:rsidR="00000000" w:rsidRDefault="00496CFA">
      <w:pPr>
        <w:pStyle w:val="Kopfzeile"/>
        <w:tabs>
          <w:tab w:val="clear" w:pos="4536"/>
          <w:tab w:val="clear" w:pos="9072"/>
        </w:tabs>
        <w:rPr>
          <w:rFonts w:ascii="Tahoma" w:hAnsi="Tahoma" w:cs="Tahoma"/>
          <w:noProof/>
        </w:rPr>
      </w:pPr>
    </w:p>
    <w:p w:rsidR="00000000" w:rsidRDefault="00496CFA">
      <w:pPr>
        <w:pStyle w:val="Kopfzeile"/>
        <w:tabs>
          <w:tab w:val="clear" w:pos="4536"/>
          <w:tab w:val="clear" w:pos="9072"/>
        </w:tabs>
        <w:rPr>
          <w:rFonts w:ascii="Tahoma" w:hAnsi="Tahoma" w:cs="Tahoma"/>
          <w:sz w:val="28"/>
          <w:szCs w:val="24"/>
        </w:rPr>
      </w:pPr>
      <w:r>
        <w:rPr>
          <w:rFonts w:ascii="Tahoma" w:hAnsi="Tahoma" w:cs="Tahoma"/>
          <w:b/>
          <w:bCs/>
          <w:sz w:val="28"/>
          <w:szCs w:val="24"/>
        </w:rPr>
        <w:t>Einführung:</w:t>
      </w:r>
      <w:r>
        <w:rPr>
          <w:rFonts w:ascii="Tahoma" w:hAnsi="Tahoma" w:cs="Tahoma"/>
          <w:sz w:val="28"/>
          <w:szCs w:val="24"/>
        </w:rPr>
        <w:t xml:space="preserve"> Besonderheiten des Russischen und seiner Buchstaben</w:t>
      </w:r>
    </w:p>
    <w:p w:rsidR="00000000" w:rsidRDefault="00496CFA">
      <w:pPr>
        <w:pStyle w:val="Kopfzeile"/>
        <w:tabs>
          <w:tab w:val="clear" w:pos="4536"/>
          <w:tab w:val="clear" w:pos="9072"/>
        </w:tabs>
        <w:ind w:left="7788"/>
        <w:rPr>
          <w:rFonts w:ascii="Tahoma" w:hAnsi="Tahoma" w:cs="Tahoma"/>
          <w:sz w:val="28"/>
          <w:szCs w:val="24"/>
        </w:rPr>
      </w:pPr>
      <w:r>
        <w:rPr>
          <w:rFonts w:ascii="Tahoma" w:hAnsi="Tahoma" w:cs="Tahoma"/>
          <w:sz w:val="28"/>
          <w:szCs w:val="24"/>
        </w:rPr>
        <w:t>Raum 309</w:t>
      </w:r>
    </w:p>
    <w:p w:rsidR="00000000" w:rsidRDefault="00496CFA">
      <w:pPr>
        <w:rPr>
          <w:rFonts w:ascii="Tahoma" w:hAnsi="Tahoma" w:cs="Tahoma"/>
          <w:sz w:val="28"/>
        </w:rPr>
      </w:pPr>
    </w:p>
    <w:p w:rsidR="00000000" w:rsidRDefault="00496CFA">
      <w:pPr>
        <w:pStyle w:val="berschrift8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 xml:space="preserve">Grundkurs </w:t>
      </w:r>
    </w:p>
    <w:p w:rsidR="00000000" w:rsidRDefault="00496CFA">
      <w:p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 xml:space="preserve">Nacheinander wird jeweils an Lern- und Trainingsstationen gearbeitet. </w:t>
      </w:r>
    </w:p>
    <w:p w:rsidR="00000000" w:rsidRDefault="00496CFA">
      <w:pPr>
        <w:rPr>
          <w:rFonts w:ascii="Tahoma" w:hAnsi="Tahoma" w:cs="Tahoma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5400"/>
        <w:gridCol w:w="140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000000" w:rsidRDefault="00496CFA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b/>
                <w:bCs/>
                <w:noProof/>
                <w:sz w:val="28"/>
              </w:rPr>
            </w:pPr>
            <w:r>
              <w:rPr>
                <w:rFonts w:ascii="Tahoma" w:hAnsi="Tahoma" w:cs="Tahoma"/>
                <w:b/>
                <w:bCs/>
                <w:noProof/>
                <w:sz w:val="28"/>
              </w:rPr>
              <w:t>Lernstation</w:t>
            </w:r>
          </w:p>
        </w:tc>
        <w:tc>
          <w:tcPr>
            <w:tcW w:w="5400" w:type="dxa"/>
          </w:tcPr>
          <w:p w:rsidR="00000000" w:rsidRDefault="00496CFA">
            <w:pPr>
              <w:pStyle w:val="Kopfzeile"/>
              <w:tabs>
                <w:tab w:val="clear" w:pos="4536"/>
                <w:tab w:val="clear" w:pos="9072"/>
              </w:tabs>
              <w:rPr>
                <w:rFonts w:ascii="Tahoma" w:hAnsi="Tahoma" w:cs="Tahoma"/>
                <w:b/>
                <w:bCs/>
                <w:noProof/>
                <w:sz w:val="28"/>
              </w:rPr>
            </w:pPr>
            <w:r>
              <w:rPr>
                <w:rFonts w:ascii="Tahoma" w:hAnsi="Tahoma" w:cs="Tahoma"/>
                <w:b/>
                <w:bCs/>
                <w:noProof/>
                <w:sz w:val="28"/>
              </w:rPr>
              <w:t>Trainingsstation</w:t>
            </w:r>
          </w:p>
        </w:tc>
        <w:tc>
          <w:tcPr>
            <w:tcW w:w="1080" w:type="dxa"/>
          </w:tcPr>
          <w:p w:rsidR="00000000" w:rsidRDefault="00496CFA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b/>
                <w:bCs/>
                <w:noProof/>
                <w:sz w:val="28"/>
              </w:rPr>
            </w:pPr>
            <w:r>
              <w:rPr>
                <w:rFonts w:ascii="Tahoma" w:hAnsi="Tahoma" w:cs="Tahoma"/>
                <w:b/>
                <w:bCs/>
                <w:noProof/>
                <w:sz w:val="28"/>
              </w:rPr>
              <w:t>Raum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000000" w:rsidRDefault="00496CFA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noProof/>
                <w:sz w:val="28"/>
                <w:lang w:val="it-IT"/>
              </w:rPr>
            </w:pPr>
            <w:r>
              <w:rPr>
                <w:rFonts w:ascii="Tahoma" w:hAnsi="Tahoma" w:cs="Tahoma"/>
                <w:noProof/>
                <w:sz w:val="28"/>
                <w:lang w:val="it-IT"/>
              </w:rPr>
              <w:t>I</w:t>
            </w:r>
          </w:p>
        </w:tc>
        <w:tc>
          <w:tcPr>
            <w:tcW w:w="5400" w:type="dxa"/>
          </w:tcPr>
          <w:p w:rsidR="00000000" w:rsidRDefault="00496CFA">
            <w:pPr>
              <w:pStyle w:val="Kopfzeile"/>
              <w:tabs>
                <w:tab w:val="clear" w:pos="4536"/>
                <w:tab w:val="clear" w:pos="9072"/>
              </w:tabs>
              <w:rPr>
                <w:rFonts w:ascii="Tahoma" w:hAnsi="Tahoma" w:cs="Tahoma"/>
                <w:noProof/>
                <w:sz w:val="28"/>
                <w:lang w:val="it-IT"/>
              </w:rPr>
            </w:pPr>
            <w:r>
              <w:rPr>
                <w:rFonts w:ascii="Tahoma" w:hAnsi="Tahoma" w:cs="Tahoma"/>
                <w:noProof/>
                <w:sz w:val="28"/>
                <w:lang w:val="it-IT"/>
              </w:rPr>
              <w:t>I   Tande</w:t>
            </w:r>
            <w:r>
              <w:rPr>
                <w:rFonts w:ascii="Tahoma" w:hAnsi="Tahoma" w:cs="Tahoma"/>
                <w:noProof/>
                <w:sz w:val="28"/>
                <w:lang w:val="it-IT"/>
              </w:rPr>
              <w:t>m</w:t>
            </w:r>
          </w:p>
        </w:tc>
        <w:tc>
          <w:tcPr>
            <w:tcW w:w="1080" w:type="dxa"/>
          </w:tcPr>
          <w:p w:rsidR="00000000" w:rsidRDefault="00496CFA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noProof/>
                <w:sz w:val="28"/>
                <w:lang w:val="it-IT"/>
              </w:rPr>
            </w:pPr>
            <w:r>
              <w:rPr>
                <w:rFonts w:ascii="Tahoma" w:hAnsi="Tahoma" w:cs="Tahoma"/>
                <w:noProof/>
                <w:sz w:val="28"/>
                <w:lang w:val="it-IT"/>
              </w:rPr>
              <w:t>311+310a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000000" w:rsidRDefault="00496CFA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noProof/>
                <w:sz w:val="28"/>
                <w:lang w:val="it-IT"/>
              </w:rPr>
            </w:pPr>
            <w:r>
              <w:rPr>
                <w:rFonts w:ascii="Tahoma" w:hAnsi="Tahoma" w:cs="Tahoma"/>
                <w:noProof/>
                <w:sz w:val="28"/>
                <w:lang w:val="it-IT"/>
              </w:rPr>
              <w:t>II</w:t>
            </w:r>
          </w:p>
        </w:tc>
        <w:tc>
          <w:tcPr>
            <w:tcW w:w="5400" w:type="dxa"/>
          </w:tcPr>
          <w:p w:rsidR="00000000" w:rsidRDefault="00496CFA">
            <w:pPr>
              <w:pStyle w:val="Kopfzeile"/>
              <w:tabs>
                <w:tab w:val="clear" w:pos="4536"/>
                <w:tab w:val="clear" w:pos="9072"/>
              </w:tabs>
              <w:rPr>
                <w:rFonts w:ascii="Tahoma" w:hAnsi="Tahoma" w:cs="Tahoma"/>
                <w:noProof/>
                <w:sz w:val="28"/>
                <w:lang w:val="it-IT"/>
              </w:rPr>
            </w:pPr>
            <w:r>
              <w:rPr>
                <w:rFonts w:ascii="Tahoma" w:hAnsi="Tahoma" w:cs="Tahoma"/>
                <w:noProof/>
                <w:sz w:val="28"/>
                <w:lang w:val="it-IT"/>
              </w:rPr>
              <w:t>II   Suchrätsel</w:t>
            </w:r>
          </w:p>
        </w:tc>
        <w:tc>
          <w:tcPr>
            <w:tcW w:w="1080" w:type="dxa"/>
          </w:tcPr>
          <w:p w:rsidR="00000000" w:rsidRDefault="00496CFA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noProof/>
                <w:sz w:val="28"/>
                <w:lang w:val="it-IT"/>
              </w:rPr>
            </w:pPr>
            <w:r>
              <w:rPr>
                <w:rFonts w:ascii="Tahoma" w:hAnsi="Tahoma" w:cs="Tahoma"/>
                <w:noProof/>
                <w:sz w:val="28"/>
                <w:lang w:val="it-IT"/>
              </w:rPr>
              <w:t>308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000000" w:rsidRDefault="00496CFA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noProof/>
                <w:sz w:val="28"/>
                <w:lang w:val="it-IT"/>
              </w:rPr>
            </w:pPr>
            <w:r>
              <w:rPr>
                <w:rFonts w:ascii="Tahoma" w:hAnsi="Tahoma" w:cs="Tahoma"/>
                <w:noProof/>
                <w:sz w:val="28"/>
                <w:lang w:val="it-IT"/>
              </w:rPr>
              <w:t>III</w:t>
            </w:r>
          </w:p>
        </w:tc>
        <w:tc>
          <w:tcPr>
            <w:tcW w:w="5400" w:type="dxa"/>
          </w:tcPr>
          <w:p w:rsidR="00000000" w:rsidRDefault="00496CFA">
            <w:pPr>
              <w:pStyle w:val="Kopfzeile"/>
              <w:tabs>
                <w:tab w:val="clear" w:pos="4536"/>
                <w:tab w:val="clear" w:pos="9072"/>
              </w:tabs>
              <w:rPr>
                <w:rFonts w:ascii="Tahoma" w:hAnsi="Tahoma" w:cs="Tahoma"/>
                <w:noProof/>
                <w:sz w:val="28"/>
                <w:lang w:val="en-GB"/>
              </w:rPr>
            </w:pPr>
            <w:r>
              <w:rPr>
                <w:rFonts w:ascii="Tahoma" w:hAnsi="Tahoma" w:cs="Tahoma"/>
                <w:noProof/>
                <w:sz w:val="28"/>
                <w:lang w:val="en-GB"/>
              </w:rPr>
              <w:t>III  Bilderrätsel</w:t>
            </w:r>
          </w:p>
        </w:tc>
        <w:tc>
          <w:tcPr>
            <w:tcW w:w="1080" w:type="dxa"/>
          </w:tcPr>
          <w:p w:rsidR="00000000" w:rsidRDefault="00496CFA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noProof/>
                <w:sz w:val="28"/>
                <w:lang w:val="en-GB"/>
              </w:rPr>
            </w:pPr>
            <w:r>
              <w:rPr>
                <w:rFonts w:ascii="Tahoma" w:hAnsi="Tahoma" w:cs="Tahoma"/>
                <w:noProof/>
                <w:sz w:val="28"/>
                <w:lang w:val="en-GB"/>
              </w:rPr>
              <w:t>306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000000" w:rsidRDefault="00496CFA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noProof/>
                <w:sz w:val="28"/>
                <w:lang w:val="en-GB"/>
              </w:rPr>
            </w:pPr>
            <w:r>
              <w:rPr>
                <w:rFonts w:ascii="Tahoma" w:hAnsi="Tahoma" w:cs="Tahoma"/>
                <w:noProof/>
                <w:sz w:val="28"/>
                <w:lang w:val="en-GB"/>
              </w:rPr>
              <w:t>IV</w:t>
            </w:r>
          </w:p>
        </w:tc>
        <w:tc>
          <w:tcPr>
            <w:tcW w:w="5400" w:type="dxa"/>
          </w:tcPr>
          <w:p w:rsidR="00000000" w:rsidRDefault="00496CFA">
            <w:pPr>
              <w:pStyle w:val="Kopfzeile"/>
              <w:tabs>
                <w:tab w:val="clear" w:pos="4536"/>
                <w:tab w:val="clear" w:pos="9072"/>
              </w:tabs>
              <w:rPr>
                <w:rFonts w:ascii="Tahoma" w:hAnsi="Tahoma" w:cs="Tahoma"/>
                <w:noProof/>
                <w:sz w:val="28"/>
                <w:lang w:val="it-IT"/>
              </w:rPr>
            </w:pPr>
            <w:r>
              <w:rPr>
                <w:rFonts w:ascii="Tahoma" w:hAnsi="Tahoma" w:cs="Tahoma"/>
                <w:noProof/>
                <w:sz w:val="28"/>
                <w:lang w:val="it-IT"/>
              </w:rPr>
              <w:t>IV  “Lerndose”</w:t>
            </w:r>
          </w:p>
        </w:tc>
        <w:tc>
          <w:tcPr>
            <w:tcW w:w="1080" w:type="dxa"/>
          </w:tcPr>
          <w:p w:rsidR="00000000" w:rsidRDefault="00496CFA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noProof/>
                <w:sz w:val="28"/>
              </w:rPr>
            </w:pPr>
            <w:r>
              <w:rPr>
                <w:rFonts w:ascii="Tahoma" w:hAnsi="Tahoma" w:cs="Tahoma"/>
                <w:noProof/>
                <w:sz w:val="28"/>
              </w:rPr>
              <w:t>305</w:t>
            </w:r>
          </w:p>
        </w:tc>
      </w:tr>
    </w:tbl>
    <w:p w:rsidR="00000000" w:rsidRDefault="00496CFA">
      <w:pPr>
        <w:pStyle w:val="Kopfzeile"/>
        <w:tabs>
          <w:tab w:val="clear" w:pos="4536"/>
          <w:tab w:val="clear" w:pos="9072"/>
        </w:tabs>
        <w:rPr>
          <w:rFonts w:ascii="Tahoma" w:hAnsi="Tahoma" w:cs="Tahoma"/>
          <w:noProof/>
          <w:sz w:val="28"/>
        </w:rPr>
      </w:pPr>
    </w:p>
    <w:p w:rsidR="00000000" w:rsidRDefault="00496CFA">
      <w:pPr>
        <w:pStyle w:val="Kopfzeile"/>
        <w:tabs>
          <w:tab w:val="clear" w:pos="4536"/>
          <w:tab w:val="clear" w:pos="9072"/>
        </w:tabs>
        <w:rPr>
          <w:rFonts w:ascii="Tahoma" w:hAnsi="Tahoma" w:cs="Tahoma"/>
          <w:noProof/>
          <w:sz w:val="28"/>
        </w:rPr>
      </w:pPr>
    </w:p>
    <w:p w:rsidR="00000000" w:rsidRDefault="00496CFA">
      <w:pPr>
        <w:pStyle w:val="Kopfzeile"/>
        <w:tabs>
          <w:tab w:val="clear" w:pos="4536"/>
          <w:tab w:val="clear" w:pos="9072"/>
        </w:tabs>
        <w:rPr>
          <w:rFonts w:ascii="Tahoma" w:hAnsi="Tahoma" w:cs="Tahoma"/>
          <w:noProof/>
          <w:sz w:val="28"/>
        </w:rPr>
      </w:pPr>
      <w:r>
        <w:rPr>
          <w:rFonts w:ascii="Tahoma" w:hAnsi="Tahoma" w:cs="Tahoma"/>
          <w:b/>
          <w:bCs/>
          <w:noProof/>
          <w:sz w:val="28"/>
          <w:lang w:val="ru-RU"/>
        </w:rPr>
        <w:t>ПАУЗА</w:t>
      </w:r>
      <w:r>
        <w:rPr>
          <w:rFonts w:ascii="Tahoma" w:hAnsi="Tahoma" w:cs="Tahoma"/>
          <w:noProof/>
          <w:sz w:val="28"/>
        </w:rPr>
        <w:t xml:space="preserve"> bei </w:t>
      </w:r>
      <w:r>
        <w:rPr>
          <w:rFonts w:ascii="Tahoma" w:hAnsi="Tahoma" w:cs="Tahoma"/>
          <w:noProof/>
          <w:sz w:val="28"/>
          <w:lang w:val="ru-RU"/>
        </w:rPr>
        <w:t>ЧАЙ</w:t>
      </w:r>
      <w:r>
        <w:rPr>
          <w:rFonts w:ascii="Tahoma" w:hAnsi="Tahoma" w:cs="Tahoma"/>
          <w:noProof/>
          <w:sz w:val="28"/>
        </w:rPr>
        <w:t xml:space="preserve"> und </w:t>
      </w:r>
      <w:r>
        <w:rPr>
          <w:rFonts w:ascii="Tahoma" w:hAnsi="Tahoma" w:cs="Tahoma"/>
          <w:noProof/>
          <w:sz w:val="28"/>
          <w:lang w:val="ru-RU"/>
        </w:rPr>
        <w:t>КОНФЕТЫ</w:t>
      </w:r>
      <w:r>
        <w:rPr>
          <w:rFonts w:ascii="Tahoma" w:hAnsi="Tahoma" w:cs="Tahoma"/>
          <w:noProof/>
          <w:sz w:val="28"/>
        </w:rPr>
        <w:t xml:space="preserve"> in Raum 309</w:t>
      </w:r>
    </w:p>
    <w:p w:rsidR="00000000" w:rsidRDefault="00496CFA">
      <w:pPr>
        <w:pStyle w:val="Kopfzeile"/>
        <w:tabs>
          <w:tab w:val="clear" w:pos="4536"/>
          <w:tab w:val="clear" w:pos="9072"/>
        </w:tabs>
        <w:rPr>
          <w:rFonts w:ascii="Tahoma" w:hAnsi="Tahoma" w:cs="Tahoma"/>
          <w:noProof/>
          <w:sz w:val="28"/>
        </w:rPr>
      </w:pPr>
      <w:r>
        <w:rPr>
          <w:rFonts w:ascii="Tahoma" w:hAnsi="Tahoma" w:cs="Tahoma"/>
          <w:noProof/>
          <w:sz w:val="28"/>
        </w:rPr>
        <w:t>Namensschilder auf Russisch</w:t>
      </w:r>
    </w:p>
    <w:p w:rsidR="00000000" w:rsidRDefault="00496CFA">
      <w:pPr>
        <w:pStyle w:val="Kopfzeile"/>
        <w:tabs>
          <w:tab w:val="clear" w:pos="4536"/>
          <w:tab w:val="clear" w:pos="9072"/>
        </w:tabs>
        <w:rPr>
          <w:rFonts w:ascii="Tahoma" w:hAnsi="Tahoma" w:cs="Tahoma"/>
          <w:noProof/>
          <w:sz w:val="28"/>
        </w:rPr>
      </w:pPr>
    </w:p>
    <w:p w:rsidR="00000000" w:rsidRDefault="00496CFA">
      <w:pPr>
        <w:pStyle w:val="Kopfzeile"/>
        <w:tabs>
          <w:tab w:val="clear" w:pos="4536"/>
          <w:tab w:val="clear" w:pos="9072"/>
        </w:tabs>
        <w:rPr>
          <w:rFonts w:ascii="Tahoma" w:hAnsi="Tahoma" w:cs="Tahoma"/>
          <w:noProof/>
          <w:sz w:val="28"/>
        </w:rPr>
      </w:pPr>
    </w:p>
    <w:p w:rsidR="00000000" w:rsidRDefault="00496CFA">
      <w:pPr>
        <w:pStyle w:val="Kopfzeile"/>
        <w:tabs>
          <w:tab w:val="clear" w:pos="4536"/>
          <w:tab w:val="clear" w:pos="9072"/>
        </w:tabs>
        <w:rPr>
          <w:rFonts w:ascii="Tahoma" w:hAnsi="Tahoma" w:cs="Tahoma"/>
          <w:b/>
          <w:bCs/>
          <w:noProof/>
          <w:sz w:val="28"/>
          <w:lang w:val="ru-RU"/>
        </w:rPr>
      </w:pPr>
      <w:r>
        <w:rPr>
          <w:rFonts w:ascii="Tahoma" w:hAnsi="Tahoma" w:cs="Tahoma"/>
          <w:b/>
          <w:bCs/>
          <w:noProof/>
          <w:sz w:val="28"/>
        </w:rPr>
        <w:t>Aufbaukurs</w:t>
      </w:r>
    </w:p>
    <w:p w:rsidR="00000000" w:rsidRDefault="00496CFA">
      <w:pPr>
        <w:pStyle w:val="Kopfzeile"/>
        <w:tabs>
          <w:tab w:val="clear" w:pos="4536"/>
          <w:tab w:val="clear" w:pos="9072"/>
        </w:tabs>
        <w:rPr>
          <w:rFonts w:ascii="Tahoma" w:hAnsi="Tahoma" w:cs="Tahoma"/>
          <w:noProof/>
          <w:sz w:val="28"/>
        </w:rPr>
      </w:pPr>
      <w:r>
        <w:rPr>
          <w:rFonts w:ascii="Tahoma" w:hAnsi="Tahoma" w:cs="Tahoma"/>
          <w:noProof/>
          <w:sz w:val="28"/>
        </w:rPr>
        <w:t>Es kann in beliebiger Reihenfolge in den folgenden Bereichen gearbeitet werden:</w:t>
      </w:r>
    </w:p>
    <w:p w:rsidR="00000000" w:rsidRDefault="00496CFA">
      <w:pPr>
        <w:pStyle w:val="Kopfzeile"/>
        <w:tabs>
          <w:tab w:val="clear" w:pos="4536"/>
          <w:tab w:val="clear" w:pos="9072"/>
        </w:tabs>
        <w:rPr>
          <w:rFonts w:ascii="Tahoma" w:hAnsi="Tahoma" w:cs="Tahoma"/>
          <w:noProof/>
          <w:sz w:val="28"/>
        </w:rPr>
      </w:pP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3"/>
        <w:gridCol w:w="2143"/>
        <w:gridCol w:w="3060"/>
        <w:gridCol w:w="18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81" w:type="dxa"/>
          </w:tcPr>
          <w:p w:rsidR="00000000" w:rsidRDefault="00496CFA">
            <w:pPr>
              <w:pStyle w:val="Kopfzeile"/>
              <w:tabs>
                <w:tab w:val="clear" w:pos="4536"/>
                <w:tab w:val="clear" w:pos="9072"/>
              </w:tabs>
              <w:rPr>
                <w:rFonts w:ascii="Tahoma" w:hAnsi="Tahoma" w:cs="Tahoma"/>
                <w:b/>
                <w:bCs/>
                <w:noProof/>
                <w:sz w:val="28"/>
                <w:lang w:val="ru-RU"/>
              </w:rPr>
            </w:pPr>
            <w:r>
              <w:rPr>
                <w:rFonts w:ascii="Tahoma" w:hAnsi="Tahoma" w:cs="Tahoma"/>
                <w:b/>
                <w:bCs/>
                <w:noProof/>
                <w:sz w:val="28"/>
                <w:lang w:val="ru-RU"/>
              </w:rPr>
              <w:t>РЕСТОРАН</w:t>
            </w:r>
          </w:p>
          <w:p w:rsidR="00000000" w:rsidRDefault="00496CFA">
            <w:pPr>
              <w:pStyle w:val="Kopfzeile"/>
              <w:tabs>
                <w:tab w:val="clear" w:pos="4536"/>
                <w:tab w:val="clear" w:pos="9072"/>
              </w:tabs>
              <w:rPr>
                <w:rFonts w:ascii="Tahoma" w:hAnsi="Tahoma" w:cs="Tahoma"/>
                <w:noProof/>
                <w:sz w:val="28"/>
              </w:rPr>
            </w:pPr>
            <w:r>
              <w:rPr>
                <w:rFonts w:ascii="Tahoma" w:hAnsi="Tahoma" w:cs="Tahoma"/>
                <w:noProof/>
                <w:sz w:val="28"/>
              </w:rPr>
              <w:t>Raum</w:t>
            </w:r>
            <w:r>
              <w:rPr>
                <w:rFonts w:ascii="Tahoma" w:hAnsi="Tahoma" w:cs="Tahoma"/>
                <w:noProof/>
                <w:sz w:val="28"/>
                <w:lang w:val="ru-RU"/>
              </w:rPr>
              <w:t xml:space="preserve"> 306</w:t>
            </w:r>
          </w:p>
        </w:tc>
        <w:tc>
          <w:tcPr>
            <w:tcW w:w="2331" w:type="dxa"/>
          </w:tcPr>
          <w:p w:rsidR="00000000" w:rsidRDefault="00496CFA">
            <w:pPr>
              <w:pStyle w:val="Kopfzeile"/>
              <w:tabs>
                <w:tab w:val="clear" w:pos="4536"/>
                <w:tab w:val="clear" w:pos="9072"/>
              </w:tabs>
              <w:rPr>
                <w:rFonts w:ascii="Tahoma" w:hAnsi="Tahoma" w:cs="Tahoma"/>
                <w:b/>
                <w:bCs/>
                <w:noProof/>
                <w:sz w:val="28"/>
                <w:lang w:val="ru-RU"/>
              </w:rPr>
            </w:pPr>
            <w:r>
              <w:rPr>
                <w:rFonts w:ascii="Tahoma" w:hAnsi="Tahoma" w:cs="Tahoma"/>
                <w:b/>
                <w:bCs/>
                <w:noProof/>
                <w:sz w:val="28"/>
                <w:lang w:val="ru-RU"/>
              </w:rPr>
              <w:t>ГЕОГРАФИЯ</w:t>
            </w:r>
          </w:p>
          <w:p w:rsidR="00000000" w:rsidRDefault="00496CFA">
            <w:pPr>
              <w:pStyle w:val="Kopfzeile"/>
              <w:tabs>
                <w:tab w:val="clear" w:pos="4536"/>
                <w:tab w:val="clear" w:pos="9072"/>
              </w:tabs>
              <w:rPr>
                <w:rFonts w:ascii="Tahoma" w:hAnsi="Tahoma" w:cs="Tahoma"/>
                <w:noProof/>
                <w:sz w:val="28"/>
                <w:lang w:val="ru-RU"/>
              </w:rPr>
            </w:pPr>
            <w:r>
              <w:rPr>
                <w:rFonts w:ascii="Tahoma" w:hAnsi="Tahoma" w:cs="Tahoma"/>
                <w:noProof/>
                <w:sz w:val="28"/>
              </w:rPr>
              <w:t>Raum</w:t>
            </w:r>
            <w:r>
              <w:rPr>
                <w:rFonts w:ascii="Tahoma" w:hAnsi="Tahoma" w:cs="Tahoma"/>
                <w:noProof/>
                <w:sz w:val="28"/>
                <w:lang w:val="ru-RU"/>
              </w:rPr>
              <w:t xml:space="preserve"> 310</w:t>
            </w:r>
            <w:r>
              <w:rPr>
                <w:rFonts w:ascii="Tahoma" w:hAnsi="Tahoma" w:cs="Tahoma"/>
                <w:noProof/>
                <w:sz w:val="28"/>
              </w:rPr>
              <w:t>a</w:t>
            </w:r>
          </w:p>
        </w:tc>
        <w:tc>
          <w:tcPr>
            <w:tcW w:w="2817" w:type="dxa"/>
          </w:tcPr>
          <w:p w:rsidR="00000000" w:rsidRDefault="00496CFA">
            <w:pPr>
              <w:pStyle w:val="Kopfzeile"/>
              <w:tabs>
                <w:tab w:val="clear" w:pos="4536"/>
                <w:tab w:val="clear" w:pos="9072"/>
              </w:tabs>
              <w:rPr>
                <w:rFonts w:ascii="Tahoma" w:hAnsi="Tahoma" w:cs="Tahoma"/>
                <w:noProof/>
                <w:sz w:val="28"/>
              </w:rPr>
            </w:pPr>
            <w:r>
              <w:rPr>
                <w:rFonts w:ascii="Tahoma" w:hAnsi="Tahoma" w:cs="Tahoma"/>
                <w:b/>
                <w:bCs/>
                <w:noProof/>
                <w:sz w:val="28"/>
              </w:rPr>
              <w:t>Fremdwortwerkstatt</w:t>
            </w:r>
            <w:r>
              <w:rPr>
                <w:rFonts w:ascii="Tahoma" w:hAnsi="Tahoma" w:cs="Tahoma"/>
                <w:noProof/>
                <w:sz w:val="28"/>
              </w:rPr>
              <w:t xml:space="preserve"> </w:t>
            </w:r>
          </w:p>
          <w:p w:rsidR="00000000" w:rsidRDefault="00496CFA">
            <w:pPr>
              <w:pStyle w:val="Kopfzeile"/>
              <w:tabs>
                <w:tab w:val="clear" w:pos="4536"/>
                <w:tab w:val="clear" w:pos="9072"/>
              </w:tabs>
              <w:rPr>
                <w:rFonts w:ascii="Tahoma" w:hAnsi="Tahoma" w:cs="Tahoma"/>
                <w:noProof/>
                <w:sz w:val="28"/>
              </w:rPr>
            </w:pPr>
            <w:r>
              <w:rPr>
                <w:rFonts w:ascii="Tahoma" w:hAnsi="Tahoma" w:cs="Tahoma"/>
                <w:noProof/>
                <w:sz w:val="28"/>
              </w:rPr>
              <w:t>Raum 308</w:t>
            </w:r>
          </w:p>
        </w:tc>
        <w:tc>
          <w:tcPr>
            <w:tcW w:w="1712" w:type="dxa"/>
          </w:tcPr>
          <w:p w:rsidR="00000000" w:rsidRDefault="00496CFA">
            <w:pPr>
              <w:pStyle w:val="Kopfzeile"/>
              <w:tabs>
                <w:tab w:val="clear" w:pos="4536"/>
                <w:tab w:val="clear" w:pos="9072"/>
              </w:tabs>
              <w:rPr>
                <w:rFonts w:ascii="Tahoma" w:hAnsi="Tahoma" w:cs="Tahoma"/>
                <w:b/>
                <w:bCs/>
                <w:noProof/>
                <w:sz w:val="28"/>
              </w:rPr>
            </w:pPr>
            <w:r>
              <w:rPr>
                <w:rFonts w:ascii="Tahoma" w:hAnsi="Tahoma" w:cs="Tahoma"/>
                <w:b/>
                <w:bCs/>
                <w:noProof/>
                <w:sz w:val="28"/>
              </w:rPr>
              <w:t>Übungsstat.</w:t>
            </w:r>
          </w:p>
          <w:p w:rsidR="00000000" w:rsidRDefault="00496CFA">
            <w:pPr>
              <w:pStyle w:val="Kopfzeile"/>
              <w:tabs>
                <w:tab w:val="clear" w:pos="4536"/>
                <w:tab w:val="clear" w:pos="9072"/>
              </w:tabs>
              <w:rPr>
                <w:rFonts w:ascii="Tahoma" w:hAnsi="Tahoma" w:cs="Tahoma"/>
                <w:b/>
                <w:bCs/>
                <w:noProof/>
                <w:sz w:val="28"/>
              </w:rPr>
            </w:pPr>
            <w:r>
              <w:rPr>
                <w:rFonts w:ascii="Tahoma" w:hAnsi="Tahoma" w:cs="Tahoma"/>
                <w:noProof/>
                <w:sz w:val="28"/>
              </w:rPr>
              <w:t>Raum 311</w:t>
            </w:r>
            <w:r>
              <w:rPr>
                <w:rFonts w:ascii="Tahoma" w:hAnsi="Tahoma" w:cs="Tahoma"/>
                <w:b/>
                <w:bCs/>
                <w:noProof/>
                <w:sz w:val="2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1" w:type="dxa"/>
          </w:tcPr>
          <w:p w:rsidR="00000000" w:rsidRDefault="00496CFA">
            <w:pPr>
              <w:pStyle w:val="Kopfzeile"/>
              <w:tabs>
                <w:tab w:val="clear" w:pos="4536"/>
                <w:tab w:val="clear" w:pos="9072"/>
              </w:tabs>
              <w:rPr>
                <w:rFonts w:ascii="Tahoma" w:hAnsi="Tahoma" w:cs="Tahoma"/>
                <w:noProof/>
                <w:sz w:val="28"/>
              </w:rPr>
            </w:pPr>
            <w:r>
              <w:rPr>
                <w:rFonts w:ascii="Tahoma" w:hAnsi="Tahoma" w:cs="Tahoma"/>
                <w:noProof/>
                <w:sz w:val="28"/>
              </w:rPr>
              <w:t>Speisekarte lesen</w:t>
            </w:r>
          </w:p>
        </w:tc>
        <w:tc>
          <w:tcPr>
            <w:tcW w:w="2331" w:type="dxa"/>
          </w:tcPr>
          <w:p w:rsidR="00000000" w:rsidRDefault="00496CFA">
            <w:pPr>
              <w:pStyle w:val="Kopfzeile"/>
              <w:tabs>
                <w:tab w:val="clear" w:pos="4536"/>
                <w:tab w:val="clear" w:pos="9072"/>
              </w:tabs>
              <w:rPr>
                <w:rFonts w:ascii="Tahoma" w:hAnsi="Tahoma" w:cs="Tahoma"/>
                <w:noProof/>
                <w:sz w:val="28"/>
              </w:rPr>
            </w:pPr>
            <w:r>
              <w:rPr>
                <w:rFonts w:ascii="Tahoma" w:hAnsi="Tahoma" w:cs="Tahoma"/>
                <w:noProof/>
                <w:sz w:val="28"/>
              </w:rPr>
              <w:t xml:space="preserve">D - </w:t>
            </w:r>
            <w:r>
              <w:rPr>
                <w:rFonts w:ascii="Tahoma" w:hAnsi="Tahoma" w:cs="Tahoma"/>
                <w:noProof/>
                <w:sz w:val="28"/>
                <w:lang w:val="ru-RU"/>
              </w:rPr>
              <w:t>Германия</w:t>
            </w:r>
          </w:p>
        </w:tc>
        <w:tc>
          <w:tcPr>
            <w:tcW w:w="2817" w:type="dxa"/>
          </w:tcPr>
          <w:p w:rsidR="00000000" w:rsidRDefault="00496CFA">
            <w:pPr>
              <w:pStyle w:val="Kopfzeile"/>
              <w:tabs>
                <w:tab w:val="clear" w:pos="4536"/>
                <w:tab w:val="clear" w:pos="9072"/>
              </w:tabs>
              <w:rPr>
                <w:rFonts w:ascii="Tahoma" w:hAnsi="Tahoma" w:cs="Tahoma"/>
                <w:noProof/>
                <w:sz w:val="28"/>
              </w:rPr>
            </w:pPr>
            <w:r>
              <w:rPr>
                <w:rFonts w:ascii="Tahoma" w:hAnsi="Tahoma" w:cs="Tahoma"/>
                <w:noProof/>
                <w:sz w:val="28"/>
              </w:rPr>
              <w:t>Deutsch-Russisch</w:t>
            </w:r>
          </w:p>
          <w:p w:rsidR="00000000" w:rsidRDefault="00496CFA">
            <w:pPr>
              <w:pStyle w:val="Kopfzeile"/>
              <w:tabs>
                <w:tab w:val="clear" w:pos="4536"/>
                <w:tab w:val="clear" w:pos="9072"/>
              </w:tabs>
              <w:rPr>
                <w:rFonts w:ascii="Tahoma" w:hAnsi="Tahoma" w:cs="Tahoma"/>
                <w:noProof/>
                <w:sz w:val="28"/>
              </w:rPr>
            </w:pPr>
            <w:r>
              <w:rPr>
                <w:rFonts w:ascii="Tahoma" w:hAnsi="Tahoma" w:cs="Tahoma"/>
                <w:noProof/>
                <w:sz w:val="28"/>
              </w:rPr>
              <w:t>Was heißt ... ?</w:t>
            </w:r>
          </w:p>
        </w:tc>
        <w:tc>
          <w:tcPr>
            <w:tcW w:w="1712" w:type="dxa"/>
          </w:tcPr>
          <w:p w:rsidR="00000000" w:rsidRDefault="00496CFA">
            <w:pPr>
              <w:pStyle w:val="Kopfzeile"/>
              <w:tabs>
                <w:tab w:val="clear" w:pos="4536"/>
                <w:tab w:val="clear" w:pos="9072"/>
              </w:tabs>
              <w:rPr>
                <w:rFonts w:ascii="Tahoma" w:hAnsi="Tahoma" w:cs="Tahoma"/>
                <w:noProof/>
                <w:sz w:val="28"/>
              </w:rPr>
            </w:pPr>
            <w:r>
              <w:rPr>
                <w:rFonts w:ascii="Tahoma" w:hAnsi="Tahoma" w:cs="Tahoma"/>
                <w:noProof/>
                <w:sz w:val="28"/>
              </w:rPr>
              <w:t>Überleben in</w:t>
            </w:r>
          </w:p>
          <w:p w:rsidR="00000000" w:rsidRDefault="00496CFA">
            <w:pPr>
              <w:pStyle w:val="Kopfzeile"/>
              <w:tabs>
                <w:tab w:val="clear" w:pos="4536"/>
                <w:tab w:val="clear" w:pos="9072"/>
              </w:tabs>
              <w:rPr>
                <w:rFonts w:ascii="Tahoma" w:hAnsi="Tahoma" w:cs="Tahoma"/>
                <w:noProof/>
                <w:sz w:val="28"/>
              </w:rPr>
            </w:pPr>
            <w:r>
              <w:rPr>
                <w:rFonts w:ascii="Tahoma" w:hAnsi="Tahoma" w:cs="Tahoma"/>
                <w:noProof/>
                <w:sz w:val="28"/>
              </w:rPr>
              <w:t>Russland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1" w:type="dxa"/>
          </w:tcPr>
          <w:p w:rsidR="00000000" w:rsidRDefault="00496CFA">
            <w:pPr>
              <w:pStyle w:val="Kopfzeile"/>
              <w:tabs>
                <w:tab w:val="clear" w:pos="4536"/>
                <w:tab w:val="clear" w:pos="9072"/>
              </w:tabs>
              <w:rPr>
                <w:rFonts w:ascii="Tahoma" w:hAnsi="Tahoma" w:cs="Tahoma"/>
                <w:noProof/>
                <w:sz w:val="28"/>
              </w:rPr>
            </w:pPr>
            <w:r>
              <w:rPr>
                <w:rFonts w:ascii="Tahoma" w:hAnsi="Tahoma" w:cs="Tahoma"/>
                <w:noProof/>
                <w:sz w:val="28"/>
              </w:rPr>
              <w:t>Rechnung berechnen</w:t>
            </w:r>
          </w:p>
        </w:tc>
        <w:tc>
          <w:tcPr>
            <w:tcW w:w="2331" w:type="dxa"/>
          </w:tcPr>
          <w:p w:rsidR="00000000" w:rsidRDefault="00496CFA">
            <w:pPr>
              <w:pStyle w:val="Kopfzeile"/>
              <w:tabs>
                <w:tab w:val="clear" w:pos="4536"/>
                <w:tab w:val="clear" w:pos="9072"/>
              </w:tabs>
              <w:rPr>
                <w:rFonts w:ascii="Tahoma" w:hAnsi="Tahoma" w:cs="Tahoma"/>
                <w:noProof/>
                <w:sz w:val="28"/>
              </w:rPr>
            </w:pPr>
          </w:p>
        </w:tc>
        <w:tc>
          <w:tcPr>
            <w:tcW w:w="2817" w:type="dxa"/>
          </w:tcPr>
          <w:p w:rsidR="00000000" w:rsidRDefault="00496CFA">
            <w:pPr>
              <w:pStyle w:val="Kopfzeile"/>
              <w:tabs>
                <w:tab w:val="clear" w:pos="4536"/>
                <w:tab w:val="clear" w:pos="9072"/>
              </w:tabs>
              <w:rPr>
                <w:rFonts w:ascii="Tahoma" w:hAnsi="Tahoma" w:cs="Tahoma"/>
                <w:noProof/>
                <w:sz w:val="28"/>
              </w:rPr>
            </w:pPr>
            <w:r>
              <w:rPr>
                <w:rFonts w:ascii="Tahoma" w:hAnsi="Tahoma" w:cs="Tahoma"/>
                <w:noProof/>
                <w:sz w:val="16"/>
              </w:rPr>
              <w:t>Eltern erklären unbekannte Fremdwörter</w:t>
            </w:r>
          </w:p>
        </w:tc>
        <w:tc>
          <w:tcPr>
            <w:tcW w:w="1712" w:type="dxa"/>
          </w:tcPr>
          <w:p w:rsidR="00000000" w:rsidRDefault="00496CFA">
            <w:pPr>
              <w:pStyle w:val="Kopfzeile"/>
              <w:tabs>
                <w:tab w:val="clear" w:pos="4536"/>
                <w:tab w:val="clear" w:pos="9072"/>
              </w:tabs>
              <w:rPr>
                <w:rFonts w:ascii="Tahoma" w:hAnsi="Tahoma" w:cs="Tahoma"/>
                <w:noProof/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1" w:type="dxa"/>
          </w:tcPr>
          <w:p w:rsidR="00000000" w:rsidRDefault="00496CFA">
            <w:pPr>
              <w:pStyle w:val="Kopfzeile"/>
              <w:tabs>
                <w:tab w:val="clear" w:pos="4536"/>
                <w:tab w:val="clear" w:pos="9072"/>
              </w:tabs>
              <w:rPr>
                <w:rFonts w:ascii="Tahoma" w:hAnsi="Tahoma" w:cs="Tahoma"/>
                <w:noProof/>
                <w:sz w:val="28"/>
              </w:rPr>
            </w:pPr>
            <w:r>
              <w:rPr>
                <w:rFonts w:ascii="Tahoma" w:hAnsi="Tahoma" w:cs="Tahoma"/>
                <w:noProof/>
                <w:sz w:val="28"/>
              </w:rPr>
              <w:t>Suchrätsel</w:t>
            </w:r>
          </w:p>
        </w:tc>
        <w:tc>
          <w:tcPr>
            <w:tcW w:w="2331" w:type="dxa"/>
          </w:tcPr>
          <w:p w:rsidR="00000000" w:rsidRDefault="00496CFA">
            <w:pPr>
              <w:pStyle w:val="Kopfzeile"/>
              <w:tabs>
                <w:tab w:val="clear" w:pos="4536"/>
                <w:tab w:val="clear" w:pos="9072"/>
              </w:tabs>
              <w:rPr>
                <w:rFonts w:ascii="Tahoma" w:hAnsi="Tahoma" w:cs="Tahoma"/>
                <w:noProof/>
                <w:sz w:val="28"/>
              </w:rPr>
            </w:pPr>
          </w:p>
        </w:tc>
        <w:tc>
          <w:tcPr>
            <w:tcW w:w="2817" w:type="dxa"/>
          </w:tcPr>
          <w:p w:rsidR="00000000" w:rsidRDefault="00496CFA">
            <w:pPr>
              <w:pStyle w:val="Kopfzeile"/>
              <w:tabs>
                <w:tab w:val="clear" w:pos="4536"/>
                <w:tab w:val="clear" w:pos="9072"/>
              </w:tabs>
              <w:rPr>
                <w:rFonts w:ascii="Tahoma" w:hAnsi="Tahoma" w:cs="Tahoma"/>
                <w:noProof/>
                <w:sz w:val="16"/>
              </w:rPr>
            </w:pPr>
          </w:p>
        </w:tc>
        <w:tc>
          <w:tcPr>
            <w:tcW w:w="1712" w:type="dxa"/>
          </w:tcPr>
          <w:p w:rsidR="00000000" w:rsidRDefault="00496CFA">
            <w:pPr>
              <w:pStyle w:val="Kopfzeile"/>
              <w:tabs>
                <w:tab w:val="clear" w:pos="4536"/>
                <w:tab w:val="clear" w:pos="9072"/>
              </w:tabs>
              <w:rPr>
                <w:rFonts w:ascii="Tahoma" w:hAnsi="Tahoma" w:cs="Tahoma"/>
                <w:noProof/>
                <w:sz w:val="16"/>
              </w:rPr>
            </w:pPr>
          </w:p>
        </w:tc>
      </w:tr>
    </w:tbl>
    <w:p w:rsidR="00000000" w:rsidRDefault="00496CFA">
      <w:pPr>
        <w:pStyle w:val="Kopfzeile"/>
        <w:tabs>
          <w:tab w:val="clear" w:pos="4536"/>
          <w:tab w:val="clear" w:pos="9072"/>
        </w:tabs>
        <w:rPr>
          <w:rFonts w:ascii="Tahoma" w:hAnsi="Tahoma" w:cs="Tahoma"/>
          <w:b/>
          <w:bCs/>
          <w:noProof/>
          <w:sz w:val="28"/>
        </w:rPr>
      </w:pPr>
    </w:p>
    <w:p w:rsidR="00000000" w:rsidRDefault="00496CFA">
      <w:pPr>
        <w:pStyle w:val="Kopfzeile"/>
        <w:tabs>
          <w:tab w:val="clear" w:pos="4536"/>
          <w:tab w:val="clear" w:pos="9072"/>
        </w:tabs>
        <w:rPr>
          <w:rFonts w:ascii="Tahoma" w:hAnsi="Tahoma" w:cs="Tahoma"/>
          <w:noProof/>
          <w:sz w:val="28"/>
        </w:rPr>
      </w:pPr>
      <w:r>
        <w:rPr>
          <w:rFonts w:ascii="Tahoma" w:hAnsi="Tahoma" w:cs="Tahoma"/>
          <w:b/>
          <w:bCs/>
          <w:noProof/>
          <w:sz w:val="28"/>
        </w:rPr>
        <w:t xml:space="preserve">Abschluss </w:t>
      </w:r>
      <w:r>
        <w:rPr>
          <w:rFonts w:ascii="Tahoma" w:hAnsi="Tahoma" w:cs="Tahoma"/>
          <w:noProof/>
          <w:sz w:val="28"/>
        </w:rPr>
        <w:t>Raum 309</w:t>
      </w:r>
    </w:p>
    <w:p w:rsidR="00000000" w:rsidRDefault="00496CFA">
      <w:pPr>
        <w:pStyle w:val="Kopfzeile"/>
        <w:tabs>
          <w:tab w:val="clear" w:pos="4536"/>
          <w:tab w:val="clear" w:pos="9072"/>
        </w:tabs>
        <w:rPr>
          <w:rFonts w:ascii="Tahoma" w:hAnsi="Tahoma" w:cs="Tahoma"/>
          <w:noProof/>
          <w:sz w:val="28"/>
        </w:rPr>
      </w:pPr>
      <w:r>
        <w:rPr>
          <w:rFonts w:ascii="Tahoma" w:hAnsi="Tahoma" w:cs="Tahoma"/>
          <w:noProof/>
          <w:sz w:val="28"/>
          <w:lang w:val="ru-RU"/>
        </w:rPr>
        <w:t>АНЕКДОТ</w:t>
      </w:r>
    </w:p>
    <w:p w:rsidR="00000000" w:rsidRDefault="00496CFA">
      <w:pPr>
        <w:pStyle w:val="Kopfzeile"/>
        <w:tabs>
          <w:tab w:val="clear" w:pos="4536"/>
          <w:tab w:val="clear" w:pos="9072"/>
        </w:tabs>
        <w:rPr>
          <w:rFonts w:ascii="Tahoma" w:hAnsi="Tahoma" w:cs="Tahoma"/>
          <w:noProof/>
          <w:sz w:val="28"/>
        </w:rPr>
      </w:pPr>
      <w:r>
        <w:rPr>
          <w:rFonts w:ascii="Tahoma" w:hAnsi="Tahoma" w:cs="Tahoma"/>
          <w:noProof/>
          <w:sz w:val="28"/>
          <w:lang w:val="ru-RU"/>
        </w:rPr>
        <w:t>ЦЕРТИФИКАТ</w:t>
      </w:r>
    </w:p>
    <w:sectPr w:rsidR="00000000">
      <w:headerReference w:type="default" r:id="rId13"/>
      <w:pgSz w:w="11906" w:h="16838"/>
      <w:pgMar w:top="426" w:right="1134" w:bottom="1134" w:left="13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96CFA">
      <w:r>
        <w:separator/>
      </w:r>
    </w:p>
  </w:endnote>
  <w:endnote w:type="continuationSeparator" w:id="0">
    <w:p w:rsidR="00000000" w:rsidRDefault="00496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96CFA">
      <w:r>
        <w:separator/>
      </w:r>
    </w:p>
  </w:footnote>
  <w:footnote w:type="continuationSeparator" w:id="0">
    <w:p w:rsidR="00000000" w:rsidRDefault="00496C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96CFA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0" allowOverlap="1">
              <wp:simplePos x="0" y="0"/>
              <wp:positionH relativeFrom="page">
                <wp:posOffset>215900</wp:posOffset>
              </wp:positionH>
              <wp:positionV relativeFrom="page">
                <wp:posOffset>7560945</wp:posOffset>
              </wp:positionV>
              <wp:extent cx="179705" cy="0"/>
              <wp:effectExtent l="6350" t="7620" r="13970" b="1143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595.35pt" to="31.1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3IqEgIAACc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" o:allowincell="f"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215900</wp:posOffset>
              </wp:positionH>
              <wp:positionV relativeFrom="page">
                <wp:posOffset>3780790</wp:posOffset>
              </wp:positionV>
              <wp:extent cx="179705" cy="0"/>
              <wp:effectExtent l="6350" t="8890" r="13970" b="1016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297.7pt" to="31.1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" o:allowincell="f">
              <w10:wrap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CFA"/>
    <w:rsid w:val="0049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28"/>
      <w:szCs w:val="2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sz w:val="18"/>
      <w:szCs w:val="20"/>
      <w:u w:val="single"/>
    </w:rPr>
  </w:style>
  <w:style w:type="paragraph" w:styleId="berschrift3">
    <w:name w:val="heading 3"/>
    <w:basedOn w:val="Standard"/>
    <w:next w:val="Standard"/>
    <w:qFormat/>
    <w:pPr>
      <w:keepNext/>
      <w:jc w:val="right"/>
      <w:outlineLvl w:val="2"/>
    </w:pPr>
    <w:rPr>
      <w:szCs w:val="20"/>
    </w:rPr>
  </w:style>
  <w:style w:type="paragraph" w:styleId="berschrift4">
    <w:name w:val="heading 4"/>
    <w:basedOn w:val="Standard"/>
    <w:next w:val="Standard"/>
    <w:qFormat/>
    <w:pPr>
      <w:keepNext/>
      <w:ind w:hanging="142"/>
      <w:outlineLvl w:val="3"/>
    </w:pPr>
    <w:rPr>
      <w:sz w:val="28"/>
      <w:szCs w:val="20"/>
    </w:rPr>
  </w:style>
  <w:style w:type="paragraph" w:styleId="berschrift5">
    <w:name w:val="heading 5"/>
    <w:basedOn w:val="Standard"/>
    <w:next w:val="Standard"/>
    <w:qFormat/>
    <w:pPr>
      <w:keepNext/>
      <w:framePr w:hSpace="141" w:wrap="around" w:vAnchor="page" w:hAnchor="margin" w:y="725"/>
      <w:outlineLvl w:val="4"/>
    </w:pPr>
    <w:rPr>
      <w:color w:val="000080"/>
      <w:sz w:val="40"/>
      <w:lang w:val="ru-RU"/>
    </w:rPr>
  </w:style>
  <w:style w:type="paragraph" w:styleId="berschrift6">
    <w:name w:val="heading 6"/>
    <w:basedOn w:val="Standard"/>
    <w:next w:val="Standard"/>
    <w:qFormat/>
    <w:pPr>
      <w:keepNext/>
      <w:framePr w:hSpace="141" w:wrap="around" w:vAnchor="page" w:hAnchor="margin" w:y="725"/>
      <w:outlineLvl w:val="5"/>
    </w:pPr>
    <w:rPr>
      <w:rFonts w:ascii="Arial" w:hAnsi="Arial" w:cs="Arial"/>
      <w:color w:val="000080"/>
      <w:sz w:val="32"/>
      <w:lang w:val="ru-RU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rFonts w:ascii="Arial" w:hAnsi="Arial" w:cs="Arial"/>
      <w:b/>
      <w:bCs/>
      <w:sz w:val="28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rFonts w:ascii="Arial" w:hAnsi="Arial" w:cs="Arial"/>
      <w:b/>
      <w:bCs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b/>
      <w:bCs/>
      <w:sz w:val="28"/>
      <w:lang w:val="ru-RU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rFonts w:ascii="Arial" w:hAnsi="Arial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28"/>
      <w:szCs w:val="2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sz w:val="18"/>
      <w:szCs w:val="20"/>
      <w:u w:val="single"/>
    </w:rPr>
  </w:style>
  <w:style w:type="paragraph" w:styleId="berschrift3">
    <w:name w:val="heading 3"/>
    <w:basedOn w:val="Standard"/>
    <w:next w:val="Standard"/>
    <w:qFormat/>
    <w:pPr>
      <w:keepNext/>
      <w:jc w:val="right"/>
      <w:outlineLvl w:val="2"/>
    </w:pPr>
    <w:rPr>
      <w:szCs w:val="20"/>
    </w:rPr>
  </w:style>
  <w:style w:type="paragraph" w:styleId="berschrift4">
    <w:name w:val="heading 4"/>
    <w:basedOn w:val="Standard"/>
    <w:next w:val="Standard"/>
    <w:qFormat/>
    <w:pPr>
      <w:keepNext/>
      <w:ind w:hanging="142"/>
      <w:outlineLvl w:val="3"/>
    </w:pPr>
    <w:rPr>
      <w:sz w:val="28"/>
      <w:szCs w:val="20"/>
    </w:rPr>
  </w:style>
  <w:style w:type="paragraph" w:styleId="berschrift5">
    <w:name w:val="heading 5"/>
    <w:basedOn w:val="Standard"/>
    <w:next w:val="Standard"/>
    <w:qFormat/>
    <w:pPr>
      <w:keepNext/>
      <w:framePr w:hSpace="141" w:wrap="around" w:vAnchor="page" w:hAnchor="margin" w:y="725"/>
      <w:outlineLvl w:val="4"/>
    </w:pPr>
    <w:rPr>
      <w:color w:val="000080"/>
      <w:sz w:val="40"/>
      <w:lang w:val="ru-RU"/>
    </w:rPr>
  </w:style>
  <w:style w:type="paragraph" w:styleId="berschrift6">
    <w:name w:val="heading 6"/>
    <w:basedOn w:val="Standard"/>
    <w:next w:val="Standard"/>
    <w:qFormat/>
    <w:pPr>
      <w:keepNext/>
      <w:framePr w:hSpace="141" w:wrap="around" w:vAnchor="page" w:hAnchor="margin" w:y="725"/>
      <w:outlineLvl w:val="5"/>
    </w:pPr>
    <w:rPr>
      <w:rFonts w:ascii="Arial" w:hAnsi="Arial" w:cs="Arial"/>
      <w:color w:val="000080"/>
      <w:sz w:val="32"/>
      <w:lang w:val="ru-RU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rFonts w:ascii="Arial" w:hAnsi="Arial" w:cs="Arial"/>
      <w:b/>
      <w:bCs/>
      <w:sz w:val="28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rFonts w:ascii="Arial" w:hAnsi="Arial" w:cs="Arial"/>
      <w:b/>
      <w:bCs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b/>
      <w:bCs/>
      <w:sz w:val="28"/>
      <w:lang w:val="ru-RU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laschet1\Anwendungsdaten\Microsoft\Vorlagen\SchelztorGym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P-Dokument2" ma:contentTypeID="0x010100CAC1C5DF2F8A4747BD5B292A85E79AE70200782F7A20613E7D4F84CF07BC30C12752" ma:contentTypeVersion="4" ma:contentTypeDescription="Erweiterung des Inhaltstyp RP-Dokument mit Spalte Verantwortlich (Textfeld)" ma:contentTypeScope="" ma:versionID="17a70fa99adf274530ad4e96abe4f0a2">
  <xsd:schema xmlns:xsd="http://www.w3.org/2001/XMLSchema" xmlns:xs="http://www.w3.org/2001/XMLSchema" xmlns:p="http://schemas.microsoft.com/office/2006/metadata/properties" xmlns:ns1="http://schemas.microsoft.com/sharepoint/v3" xmlns:ns2="77a18adb-f851-4ef9-82c7-7dd03982d471" xmlns:ns3="36894810-b45d-4af6-88b4-d8617a57f23b" targetNamespace="http://schemas.microsoft.com/office/2006/metadata/properties" ma:root="true" ma:fieldsID="5be3eef4997c2ac7032362c7fd6086bb" ns1:_="" ns2:_="" ns3:_="">
    <xsd:import namespace="http://schemas.microsoft.com/sharepoint/v3"/>
    <xsd:import namespace="77a18adb-f851-4ef9-82c7-7dd03982d471"/>
    <xsd:import namespace="36894810-b45d-4af6-88b4-d8617a57f23b"/>
    <xsd:element name="properties">
      <xsd:complexType>
        <xsd:sequence>
          <xsd:element name="documentManagement">
            <xsd:complexType>
              <xsd:all>
                <xsd:element ref="ns1:RoutingRuleDescription"/>
                <xsd:element ref="ns2:Verantwortlich" minOccurs="0"/>
                <xsd:element ref="ns2:l2262d87fef34707aeb1ab617e2e8490" minOccurs="0"/>
                <xsd:element ref="ns2:TaxCatchAll" minOccurs="0"/>
                <xsd:element ref="ns2:TaxCatchAllLabel" minOccurs="0"/>
                <xsd:element ref="ns2:i6c2abccfc944910a52b89e3dd325170" minOccurs="0"/>
                <xsd:element ref="ns2:kdb41432144c4cdca10c978b4cdbd206" minOccurs="0"/>
                <xsd:element ref="ns3:Fac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ma:displayName="Beschreibung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18adb-f851-4ef9-82c7-7dd03982d471" elementFormDefault="qualified">
    <xsd:import namespace="http://schemas.microsoft.com/office/2006/documentManagement/types"/>
    <xsd:import namespace="http://schemas.microsoft.com/office/infopath/2007/PartnerControls"/>
    <xsd:element name="Verantwortlich" ma:index="4" nillable="true" ma:displayName="Verantwortlich" ma:default="S_75" ma:description="für das Dokument verantwortliche Referat/Abteilung, Hinweis für die Redakteure" ma:internalName="Verantwortlich">
      <xsd:simpleType>
        <xsd:restriction base="dms:Text">
          <xsd:maxLength value="255"/>
        </xsd:restriction>
      </xsd:simpleType>
    </xsd:element>
    <xsd:element name="l2262d87fef34707aeb1ab617e2e8490" ma:index="9" nillable="true" ma:taxonomy="true" ma:internalName="l2262d87fef34707aeb1ab617e2e8490" ma:taxonomyFieldName="Haus" ma:displayName="Zuständigkeit" ma:readOnly="false" ma:default="83;#Stuttgart|f45ec47b-8c76-40c9-88dc-0bee6f294437" ma:fieldId="{52262d87-fef3-4707-aeb1-ab617e2e8490}" ma:sspId="9ae9b296-76c7-4662-acbc-b4a5de9d2b29" ma:termSetId="69183d16-92de-40f4-ab7a-ac0b00c8d3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iespalte &quot;Alle abfangen&quot;" ma:hidden="true" ma:list="{0394b03c-94f8-44e1-b3f4-a2606ca936ba}" ma:internalName="TaxCatchAll" ma:showField="CatchAllData" ma:web="77a18adb-f851-4ef9-82c7-7dd03982d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iespalte &quot;Alle abfangen&quot;1" ma:hidden="true" ma:list="{0394b03c-94f8-44e1-b3f4-a2606ca936ba}" ma:internalName="TaxCatchAllLabel" ma:readOnly="true" ma:showField="CatchAllDataLabel" ma:web="77a18adb-f851-4ef9-82c7-7dd03982d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6c2abccfc944910a52b89e3dd325170" ma:index="13" nillable="true" ma:taxonomy="true" ma:internalName="i6c2abccfc944910a52b89e3dd325170" ma:taxonomyFieldName="Themenkategorie" ma:displayName="Themenkategorie" ma:readOnly="false" ma:default="87;#Schule|e372dff6-df27-4ac4-87d1-a2d454677801" ma:fieldId="{26c2abcc-fc94-4910-a52b-89e3dd325170}" ma:sspId="9ae9b296-76c7-4662-acbc-b4a5de9d2b29" ma:termSetId="01b8455e-4422-4082-bf9c-b863305731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db41432144c4cdca10c978b4cdbd206" ma:index="15" nillable="true" ma:taxonomy="true" ma:internalName="kdb41432144c4cdca10c978b4cdbd206" ma:taxonomyFieldName="Dokumentenart" ma:displayName="Dokumentenart" ma:readOnly="false" ma:default="" ma:fieldId="{4db41432-144c-4cdc-a10c-978b4cdbd206}" ma:sspId="9ae9b296-76c7-4662-acbc-b4a5de9d2b29" ma:termSetId="a662791e-ed76-447d-bf52-bbade1cd4e6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894810-b45d-4af6-88b4-d8617a57f23b" elementFormDefault="qualified">
    <xsd:import namespace="http://schemas.microsoft.com/office/2006/documentManagement/types"/>
    <xsd:import namespace="http://schemas.microsoft.com/office/infopath/2007/PartnerControls"/>
    <xsd:element name="Fach" ma:index="18" nillable="true" ma:displayName="Fach" ma:format="Dropdown" ma:internalName="Fach">
      <xsd:simpleType>
        <xsd:restriction base="dms:Choice">
          <xsd:enumeration value="Bildende Kunst"/>
          <xsd:enumeration value="Biologie"/>
          <xsd:enumeration value="Chemie"/>
          <xsd:enumeration value="Deutsch"/>
          <xsd:enumeration value="Englisch"/>
          <xsd:enumeration value="Ethik"/>
          <xsd:enumeration value="Französisch"/>
          <xsd:enumeration value="Gemeinschaftskunde"/>
          <xsd:enumeration value="Geografie"/>
          <xsd:enumeration value="Geschichte"/>
          <xsd:enumeration value="Italienisch"/>
          <xsd:enumeration value="ITG"/>
          <xsd:enumeration value="Latein und Griechisch"/>
          <xsd:enumeration value="Mathematik"/>
          <xsd:enumeration value="Musik"/>
          <xsd:enumeration value="NWT"/>
          <xsd:enumeration value="Philosophie"/>
          <xsd:enumeration value="Physik"/>
          <xsd:enumeration value="Psychologie"/>
          <xsd:enumeration value="Religionslehre ev."/>
          <xsd:enumeration value="Religionslehre kath."/>
          <xsd:enumeration value="Russisch"/>
          <xsd:enumeration value="Spanisch"/>
          <xsd:enumeration value="Sport"/>
          <xsd:enumeration value="Theater"/>
          <xsd:enumeration value="Wirtschaft"/>
          <xsd:enumeration value="keine Zuordnu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ach xmlns="36894810-b45d-4af6-88b4-d8617a57f23b">Russisch</Fach>
    <TaxCatchAll xmlns="77a18adb-f851-4ef9-82c7-7dd03982d471">
      <Value>87</Value>
      <Value>83</Value>
    </TaxCatchAll>
    <RoutingRuleDescription xmlns="http://schemas.microsoft.com/sharepoint/v3">ProgramLaufzettel</RoutingRuleDescription>
    <kdb41432144c4cdca10c978b4cdbd206 xmlns="77a18adb-f851-4ef9-82c7-7dd03982d471">
      <Terms xmlns="http://schemas.microsoft.com/office/infopath/2007/PartnerControls"/>
    </kdb41432144c4cdca10c978b4cdbd206>
    <i6c2abccfc944910a52b89e3dd325170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Schule</TermName>
          <TermId xmlns="http://schemas.microsoft.com/office/infopath/2007/PartnerControls">e372dff6-df27-4ac4-87d1-a2d454677801</TermId>
        </TermInfo>
      </Terms>
    </i6c2abccfc944910a52b89e3dd325170>
    <Verantwortlich xmlns="77a18adb-f851-4ef9-82c7-7dd03982d471">S_75</Verantwortlich>
    <l2262d87fef34707aeb1ab617e2e8490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Stuttgart</TermName>
          <TermId xmlns="http://schemas.microsoft.com/office/infopath/2007/PartnerControls">f45ec47b-8c76-40c9-88dc-0bee6f294437</TermId>
        </TermInfo>
      </Terms>
    </l2262d87fef34707aeb1ab617e2e8490>
  </documentManagement>
</p:properties>
</file>

<file path=customXml/itemProps1.xml><?xml version="1.0" encoding="utf-8"?>
<ds:datastoreItem xmlns:ds="http://schemas.openxmlformats.org/officeDocument/2006/customXml" ds:itemID="{1204607A-6149-446E-BA1E-E49086E6CFF7}"/>
</file>

<file path=customXml/itemProps2.xml><?xml version="1.0" encoding="utf-8"?>
<ds:datastoreItem xmlns:ds="http://schemas.openxmlformats.org/officeDocument/2006/customXml" ds:itemID="{BC8A5882-9D7B-4201-8709-C1E11B1CBE58}"/>
</file>

<file path=customXml/itemProps3.xml><?xml version="1.0" encoding="utf-8"?>
<ds:datastoreItem xmlns:ds="http://schemas.openxmlformats.org/officeDocument/2006/customXml" ds:itemID="{66D296F3-578E-4443-8C79-D2479026D6F9}"/>
</file>

<file path=customXml/itemProps4.xml><?xml version="1.0" encoding="utf-8"?>
<ds:datastoreItem xmlns:ds="http://schemas.openxmlformats.org/officeDocument/2006/customXml" ds:itemID="{BAB97DE7-2F4B-425D-A26C-FEC8B0140B05}"/>
</file>

<file path=docProps/app.xml><?xml version="1.0" encoding="utf-8"?>
<Properties xmlns="http://schemas.openxmlformats.org/officeDocument/2006/extended-properties" xmlns:vt="http://schemas.openxmlformats.org/officeDocument/2006/docPropsVTypes">
  <Template>SchelztorGym.dot</Template>
  <TotalTime>0</TotalTime>
  <Pages>1</Pages>
  <Words>109</Words>
  <Characters>687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ProgramLaufzettel</vt:lpstr>
    </vt:vector>
  </TitlesOfParts>
  <Company>sg</Company>
  <LinksUpToDate>false</LinksUpToDate>
  <CharactersWithSpaces>795</CharactersWithSpaces>
  <SharedDoc>false</SharedDoc>
  <HLinks>
    <vt:vector size="6" baseType="variant">
      <vt:variant>
        <vt:i4>4915226</vt:i4>
      </vt:variant>
      <vt:variant>
        <vt:i4>-1</vt:i4>
      </vt:variant>
      <vt:variant>
        <vt:i4>1030</vt:i4>
      </vt:variant>
      <vt:variant>
        <vt:i4>1</vt:i4>
      </vt:variant>
      <vt:variant>
        <vt:lpwstr>schelztor_logo_2008 schwarz 7cm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ProgramLaufzettel</dc:title>
  <dc:creator>laschet</dc:creator>
  <cp:lastModifiedBy>Küstner, Andreas (RPS)</cp:lastModifiedBy>
  <cp:revision>2</cp:revision>
  <cp:lastPrinted>2006-01-29T12:09:00Z</cp:lastPrinted>
  <dcterms:created xsi:type="dcterms:W3CDTF">2020-03-19T10:22:00Z</dcterms:created>
  <dcterms:modified xsi:type="dcterms:W3CDTF">2020-03-19T10:22:00Z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hemenkategorie">
    <vt:lpwstr>87;#Schule|e372dff6-df27-4ac4-87d1-a2d454677801</vt:lpwstr>
  </property>
  <property fmtid="{D5CDD505-2E9C-101B-9397-08002B2CF9AE}" pid="3" name="Dokumentenart">
    <vt:lpwstr/>
  </property>
  <property fmtid="{D5CDD505-2E9C-101B-9397-08002B2CF9AE}" pid="4" name="Haus">
    <vt:lpwstr>83;#Stuttgart|f45ec47b-8c76-40c9-88dc-0bee6f294437</vt:lpwstr>
  </property>
  <property fmtid="{D5CDD505-2E9C-101B-9397-08002B2CF9AE}" pid="5" name="ContentTypeId">
    <vt:lpwstr>0x010100CAC1C5DF2F8A4747BD5B292A85E79AE70200782F7A20613E7D4F84CF07BC30C12752</vt:lpwstr>
  </property>
</Properties>
</file>