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A9" w:rsidRPr="00B834DE" w:rsidRDefault="00073B13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2F5496"/>
          <w:sz w:val="20"/>
          <w:szCs w:val="20"/>
          <w:lang w:val="fr-FR" w:eastAsia="de-DE"/>
        </w:rPr>
      </w:pPr>
      <w:bookmarkStart w:id="0" w:name="_GoBack"/>
      <w:bookmarkEnd w:id="0"/>
      <w:r w:rsidRPr="00B834DE">
        <w:rPr>
          <w:rFonts w:ascii="Arial" w:eastAsia="Times New Roman" w:hAnsi="Arial" w:cs="Arial"/>
          <w:b/>
          <w:color w:val="2F5496"/>
          <w:szCs w:val="20"/>
          <w:lang w:val="fr-FR" w:eastAsia="de-DE"/>
        </w:rPr>
        <w:t>Déclaration de consentement</w:t>
      </w:r>
      <w:r w:rsidRPr="00B834DE" w:rsidDel="00073B13">
        <w:rPr>
          <w:rFonts w:ascii="Arial" w:eastAsia="Times New Roman" w:hAnsi="Arial" w:cs="Arial"/>
          <w:b/>
          <w:color w:val="2F5496"/>
          <w:szCs w:val="20"/>
          <w:lang w:val="fr-FR" w:eastAsia="de-DE"/>
        </w:rPr>
        <w:t xml:space="preserve"> </w:t>
      </w:r>
      <w:r w:rsidR="00E222B4" w:rsidRPr="00B834DE">
        <w:rPr>
          <w:rFonts w:ascii="Arial" w:eastAsia="Times New Roman" w:hAnsi="Arial" w:cs="Arial"/>
          <w:b/>
          <w:color w:val="2F5496"/>
          <w:szCs w:val="20"/>
          <w:lang w:val="fr-FR" w:eastAsia="de-DE"/>
        </w:rPr>
        <w:t xml:space="preserve">pour la participation à la gestion de l’intégration, </w:t>
      </w:r>
      <w:r w:rsidRPr="00B834DE">
        <w:rPr>
          <w:rFonts w:ascii="Arial" w:eastAsia="Times New Roman" w:hAnsi="Arial" w:cs="Arial"/>
          <w:b/>
          <w:color w:val="2F5496"/>
          <w:szCs w:val="20"/>
          <w:lang w:val="fr-FR" w:eastAsia="de-DE"/>
        </w:rPr>
        <w:t>conformément au RGPD</w:t>
      </w:r>
    </w:p>
    <w:p w:rsidR="00702941" w:rsidRPr="00B834DE" w:rsidRDefault="00702941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fr-FR" w:eastAsia="de-DE"/>
        </w:rPr>
      </w:pPr>
    </w:p>
    <w:p w:rsidR="00794C16" w:rsidRPr="00B834DE" w:rsidRDefault="00794C16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fr-FR" w:eastAsia="de-DE"/>
        </w:rPr>
      </w:pPr>
    </w:p>
    <w:tbl>
      <w:tblPr>
        <w:tblW w:w="10025" w:type="dxa"/>
        <w:tblLook w:val="04A0" w:firstRow="1" w:lastRow="0" w:firstColumn="1" w:lastColumn="0" w:noHBand="0" w:noVBand="1"/>
      </w:tblPr>
      <w:tblGrid>
        <w:gridCol w:w="1384"/>
        <w:gridCol w:w="3597"/>
        <w:gridCol w:w="6"/>
        <w:gridCol w:w="1358"/>
        <w:gridCol w:w="3670"/>
        <w:gridCol w:w="10"/>
      </w:tblGrid>
      <w:tr w:rsidR="00EC4987" w:rsidRPr="00B834DE" w:rsidTr="00996D72">
        <w:trPr>
          <w:gridAfter w:val="1"/>
          <w:wAfter w:w="10" w:type="dxa"/>
        </w:trPr>
        <w:tc>
          <w:tcPr>
            <w:tcW w:w="4981" w:type="dxa"/>
            <w:gridSpan w:val="2"/>
            <w:shd w:val="clear" w:color="auto" w:fill="auto"/>
          </w:tcPr>
          <w:p w:rsidR="00EC4987" w:rsidRPr="00B834DE" w:rsidRDefault="00A553DD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Responsable</w:t>
            </w:r>
            <w:r w:rsidR="00702941" w:rsidRPr="00B834DE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 </w:t>
            </w:r>
            <w:r w:rsidRPr="00B834DE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selon l‘</w:t>
            </w:r>
            <w:r w:rsidR="00702941" w:rsidRPr="00B834DE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 Art. 4 </w:t>
            </w:r>
            <w:r w:rsidR="003E1D5E" w:rsidRPr="00B834DE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n</w:t>
            </w:r>
            <w:r w:rsidR="00996D72" w:rsidRPr="00B834DE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° </w:t>
            </w:r>
            <w:r w:rsidR="00702941" w:rsidRPr="00B834DE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7 </w:t>
            </w:r>
            <w:r w:rsidR="00996D72" w:rsidRPr="00B834DE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RGPD </w:t>
            </w:r>
            <w:r w:rsidR="00702941" w:rsidRPr="00B834DE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:</w:t>
            </w:r>
          </w:p>
        </w:tc>
        <w:tc>
          <w:tcPr>
            <w:tcW w:w="5034" w:type="dxa"/>
            <w:gridSpan w:val="3"/>
            <w:shd w:val="clear" w:color="auto" w:fill="auto"/>
          </w:tcPr>
          <w:p w:rsidR="00EC4987" w:rsidRPr="00B834DE" w:rsidRDefault="00996D72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 xml:space="preserve">Responsable de la protection des données </w:t>
            </w:r>
            <w:r w:rsidR="00EC4987"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:</w:t>
            </w:r>
          </w:p>
        </w:tc>
      </w:tr>
      <w:tr w:rsidR="00FB6A9B" w:rsidRPr="00B834DE" w:rsidTr="00996D72">
        <w:tc>
          <w:tcPr>
            <w:tcW w:w="1384" w:type="dxa"/>
            <w:shd w:val="clear" w:color="auto" w:fill="auto"/>
          </w:tcPr>
          <w:p w:rsidR="00FB6A9B" w:rsidRPr="00B834DE" w:rsidRDefault="00FB6A9B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N</w:t>
            </w:r>
            <w:r w:rsidR="00996D72"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 xml:space="preserve">om </w:t>
            </w: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:</w:t>
            </w:r>
          </w:p>
        </w:tc>
        <w:tc>
          <w:tcPr>
            <w:tcW w:w="3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A9B" w:rsidRPr="00B834DE" w:rsidRDefault="00FB6A9B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358" w:type="dxa"/>
            <w:shd w:val="clear" w:color="auto" w:fill="auto"/>
          </w:tcPr>
          <w:p w:rsidR="00FB6A9B" w:rsidRPr="00B834DE" w:rsidRDefault="00FB6A9B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N</w:t>
            </w:r>
            <w:r w:rsidR="00996D72"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 xml:space="preserve">om </w:t>
            </w: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: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A9B" w:rsidRPr="00B834DE" w:rsidRDefault="00FB6A9B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F40D7F" w:rsidRPr="00B834DE" w:rsidTr="00996D72">
        <w:tc>
          <w:tcPr>
            <w:tcW w:w="1384" w:type="dxa"/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Adresse</w:t>
            </w:r>
            <w:r w:rsidR="00996D72"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:</w:t>
            </w:r>
          </w:p>
        </w:tc>
        <w:tc>
          <w:tcPr>
            <w:tcW w:w="3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358" w:type="dxa"/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Adresse</w:t>
            </w:r>
            <w:r w:rsidR="00996D72"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: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F40D7F" w:rsidRPr="00B834DE" w:rsidTr="00996D72">
        <w:tc>
          <w:tcPr>
            <w:tcW w:w="1384" w:type="dxa"/>
            <w:shd w:val="clear" w:color="auto" w:fill="auto"/>
          </w:tcPr>
          <w:p w:rsidR="00EC4987" w:rsidRPr="00B834DE" w:rsidRDefault="00996D72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Téléphone :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358" w:type="dxa"/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T</w:t>
            </w:r>
            <w:r w:rsidR="00996D72"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 xml:space="preserve">éléphone </w:t>
            </w: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F40D7F" w:rsidRPr="00B834DE" w:rsidTr="00996D72">
        <w:tc>
          <w:tcPr>
            <w:tcW w:w="1384" w:type="dxa"/>
            <w:shd w:val="clear" w:color="auto" w:fill="auto"/>
          </w:tcPr>
          <w:p w:rsidR="00EC4987" w:rsidRPr="00B834DE" w:rsidRDefault="00996D72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 xml:space="preserve">E-Mail </w:t>
            </w:r>
            <w:r w:rsidR="00EC4987"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: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358" w:type="dxa"/>
            <w:shd w:val="clear" w:color="auto" w:fill="auto"/>
          </w:tcPr>
          <w:p w:rsidR="00EC4987" w:rsidRPr="00B834DE" w:rsidRDefault="00996D72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 xml:space="preserve">E-mail </w:t>
            </w:r>
            <w:r w:rsidR="00EC4987"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</w:tr>
    </w:tbl>
    <w:p w:rsidR="00E276AA" w:rsidRPr="00B834DE" w:rsidRDefault="00E276AA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fr-FR" w:eastAsia="de-DE"/>
        </w:rPr>
      </w:pPr>
    </w:p>
    <w:p w:rsidR="000423B8" w:rsidRPr="00B834DE" w:rsidRDefault="000423B8" w:rsidP="000423B8">
      <w:pPr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J’ai été informé(e) que je participe à la gestion de l’intégration et que j’indique mes données personnelles en lien de manière volontaire. </w:t>
      </w:r>
      <w:r w:rsidR="00072391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De plus, j’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ai été informé(e) que le traitement de mes données s’effectue sur une base volontaire. Je sais que je peux révoquer mon consentement,</w:t>
      </w:r>
      <w:r w:rsidR="00D16844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sans en indiquer les motifs,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sans effet rétroactif, à tout moment et sans conséquences préjudiciables pour moi.</w:t>
      </w:r>
    </w:p>
    <w:p w:rsidR="00E856A9" w:rsidRPr="00B834DE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15428F" w:rsidRPr="00B834DE" w:rsidRDefault="00E856A9" w:rsidP="0015428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 w:rsidRPr="00B834DE">
        <w:rPr>
          <w:rFonts w:ascii="Segoe UI Symbol" w:eastAsia="MS Gothic" w:hAnsi="Segoe UI Symbol" w:cs="Segoe UI Symbol"/>
          <w:color w:val="000000"/>
          <w:sz w:val="20"/>
          <w:szCs w:val="20"/>
          <w:lang w:val="fr-FR" w:eastAsia="de-DE"/>
        </w:rPr>
        <w:t>☐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</w:t>
      </w:r>
      <w:r w:rsidR="0015428F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Je suis d’accord pour que mes données soient traitées dans le cadre de la gestion de l’intégration et aux finalités indiquées sous les numéros 4.1.1 à 4.1.3 de la </w:t>
      </w:r>
      <w:r w:rsidR="008B454A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prescription administrative</w:t>
      </w:r>
      <w:r w:rsidR="0015428F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</w:t>
      </w:r>
      <w:r w:rsidR="006272AD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relative à</w:t>
      </w:r>
      <w:r w:rsidR="0015428F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la gestion de l’intégration du </w:t>
      </w:r>
      <w:r w:rsidR="001E4286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11.11.2020</w:t>
      </w:r>
      <w:r w:rsidR="0015428F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(GABl. S. </w:t>
      </w:r>
      <w:r w:rsidR="001E4286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873</w:t>
      </w:r>
      <w:r w:rsidR="0015428F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), ainsi que dans le but d’évaluer la gestion de l’intégration, le cas échéant.</w:t>
      </w:r>
    </w:p>
    <w:p w:rsidR="00E856A9" w:rsidRPr="00B834DE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2B0DAC" w:rsidRPr="00B834DE" w:rsidRDefault="009E571E" w:rsidP="00794C1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Je suis </w:t>
      </w:r>
      <w:r w:rsidR="005E4DF2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expressément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d’accord pour que</w:t>
      </w:r>
    </w:p>
    <w:p w:rsidR="00E856A9" w:rsidRPr="00B834DE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 w:rsidRPr="00B834DE">
        <w:rPr>
          <w:rFonts w:ascii="MS Gothic" w:eastAsia="MS Gothic" w:hAnsi="MS Gothic" w:cs="Arial"/>
          <w:color w:val="000000"/>
          <w:sz w:val="20"/>
          <w:szCs w:val="20"/>
          <w:lang w:val="fr-FR" w:eastAsia="de-DE"/>
        </w:rPr>
        <w:t>☐</w:t>
      </w:r>
      <w:r w:rsidR="002B0DAC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</w:t>
      </w:r>
      <w:r w:rsidR="00E561E7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les données relatives à la santé </w:t>
      </w:r>
      <w:r w:rsidR="008144CD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puissent être</w:t>
      </w:r>
      <w:r w:rsidR="00E561E7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collectées et traitées dans le cadre de la gestion de l’intégration.</w:t>
      </w:r>
    </w:p>
    <w:p w:rsidR="00702941" w:rsidRPr="00B834DE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8144CD" w:rsidRPr="00B834DE" w:rsidRDefault="00E856A9" w:rsidP="008144CD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 w:rsidRPr="00B834DE">
        <w:rPr>
          <w:rFonts w:ascii="Segoe UI Symbol" w:eastAsia="MS Gothic" w:hAnsi="Segoe UI Symbol" w:cs="Segoe UI Symbol"/>
          <w:color w:val="000000"/>
          <w:sz w:val="20"/>
          <w:szCs w:val="20"/>
          <w:lang w:val="fr-FR" w:eastAsia="de-DE"/>
        </w:rPr>
        <w:t>☐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</w:t>
      </w:r>
      <w:r w:rsidR="008144CD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les données relatives à ma religion puissent être collectées et traitées dans le cadre de la gestion de l’intégration.</w:t>
      </w:r>
    </w:p>
    <w:p w:rsidR="00702941" w:rsidRPr="00B834DE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702941" w:rsidRPr="00B834DE" w:rsidRDefault="00E856A9" w:rsidP="00B52DE9">
      <w:pPr>
        <w:autoSpaceDE w:val="0"/>
        <w:autoSpaceDN w:val="0"/>
        <w:adjustRightInd w:val="0"/>
        <w:spacing w:after="0" w:line="276" w:lineRule="auto"/>
        <w:ind w:left="709" w:right="335" w:hanging="284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 w:rsidRPr="00B834DE">
        <w:rPr>
          <w:rFonts w:ascii="Segoe UI Symbol" w:eastAsia="MS Gothic" w:hAnsi="Segoe UI Symbol" w:cs="Segoe UI Symbol"/>
          <w:color w:val="000000"/>
          <w:sz w:val="20"/>
          <w:szCs w:val="20"/>
          <w:lang w:val="fr-FR" w:eastAsia="de-DE"/>
        </w:rPr>
        <w:t>☐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</w:t>
      </w:r>
      <w:r w:rsidR="008144CD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les données personnelles de mon enfant/mes enfants, n’ayant pas encore atteint l’âge de 16 ans révolus </w:t>
      </w:r>
      <w:r w:rsidR="00452FD4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puissent être traitées </w:t>
      </w:r>
      <w:r w:rsidR="00530C30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et pour lesquelles j’assume la responsabilité parentale</w:t>
      </w:r>
      <w:r w:rsidR="00A345AA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</w:t>
      </w:r>
      <w:r w:rsidR="00530C30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dans le cadre de la gestion de l’intégration.</w:t>
      </w:r>
    </w:p>
    <w:p w:rsidR="00E856A9" w:rsidRPr="00B834DE" w:rsidRDefault="00E856A9" w:rsidP="00794C16">
      <w:pPr>
        <w:autoSpaceDE w:val="0"/>
        <w:autoSpaceDN w:val="0"/>
        <w:adjustRightInd w:val="0"/>
        <w:spacing w:after="0" w:line="276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(</w:t>
      </w:r>
      <w:r w:rsidR="00530C30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Nom, prénom, date de naissance de l’enfant/des enfants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)</w:t>
      </w:r>
      <w:r w:rsidR="00AE6F9E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_______________________________________________________________________________</w:t>
      </w:r>
    </w:p>
    <w:p w:rsidR="00C92ACE" w:rsidRPr="00B834DE" w:rsidRDefault="00C92ACE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6865A7" w:rsidRPr="00B834DE" w:rsidRDefault="00C92ACE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J’ai été informé(e) que les données personnelles collectées dans les buts mentionnés précédemment sont traitées dans le respect de la législation sur la protection des données du land de Bade-Wurtemberg et du règlement général sur la protection des données (RGPD) européen.</w:t>
      </w:r>
    </w:p>
    <w:p w:rsidR="00E4134A" w:rsidRPr="00B834DE" w:rsidRDefault="00E4134A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BF512C" w:rsidRPr="00B834DE" w:rsidRDefault="00BF512C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764089" w:rsidRPr="00B834DE" w:rsidRDefault="005F189B" w:rsidP="0076408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J’ai été informé(e) que je dispose </w:t>
      </w:r>
      <w:r w:rsidR="00A318CA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du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droit d’accès, de rectification des données inexactes, de suppression des données personnelles, de </w:t>
      </w:r>
      <w:r w:rsidR="00E67039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restreindre le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traitement et </w:t>
      </w:r>
      <w:r w:rsidR="00E67039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la transférabilité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des données, ainsi que du droit de recours auprès </w:t>
      </w:r>
      <w:r w:rsidR="003E2EF6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de l’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autorité de contrôle compétente, du responsable de la protection des données du land et de la liberté d’information</w:t>
      </w:r>
      <w:r w:rsidR="00D5701A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, si les conditions respectives sont remplies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.</w:t>
      </w:r>
      <w:r w:rsidR="00764089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Le responsable de la protection des données </w:t>
      </w:r>
      <w:r w:rsidR="00715AB5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du land </w:t>
      </w:r>
      <w:r w:rsidR="00764089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et de la liberté de l’information </w:t>
      </w:r>
      <w:r w:rsidR="00E67039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peut être contacté</w:t>
      </w:r>
      <w:r w:rsidR="00764089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à l’adresse</w:t>
      </w:r>
      <w:r w:rsidR="00E67039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suivante</w:t>
      </w:r>
      <w:r w:rsidR="00764089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 : </w:t>
      </w:r>
      <w:hyperlink r:id="rId7" w:history="1">
        <w:r w:rsidR="00764089" w:rsidRPr="00B834DE">
          <w:rPr>
            <w:rStyle w:val="Hyperlink"/>
            <w:rFonts w:ascii="Arial" w:eastAsia="Times New Roman" w:hAnsi="Arial" w:cs="Arial"/>
            <w:sz w:val="20"/>
            <w:szCs w:val="20"/>
            <w:lang w:val="fr-FR" w:eastAsia="de-DE"/>
          </w:rPr>
          <w:t>poststelle@lfdi.bwl.de</w:t>
        </w:r>
      </w:hyperlink>
      <w:r w:rsidR="00764089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.</w:t>
      </w:r>
    </w:p>
    <w:p w:rsidR="005F189B" w:rsidRPr="00B834DE" w:rsidRDefault="005F189B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E4134A" w:rsidRPr="00B834DE" w:rsidRDefault="00E67039" w:rsidP="00B52DE9">
      <w:pPr>
        <w:autoSpaceDE w:val="0"/>
        <w:autoSpaceDN w:val="0"/>
        <w:adjustRightInd w:val="0"/>
        <w:spacing w:after="0" w:line="276" w:lineRule="auto"/>
        <w:ind w:right="-374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De plus amples informations sur</w:t>
      </w:r>
      <w:r w:rsidR="00C24EEE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la protection des données 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ont disponibles </w:t>
      </w:r>
      <w:r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à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l´adresse suivante</w:t>
      </w:r>
      <w:r w:rsidR="00C24EEE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</w:t>
      </w:r>
      <w:r w:rsidR="00E4134A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>:</w:t>
      </w:r>
      <w:r w:rsidR="00FB6A9B" w:rsidRPr="00B834DE"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  <w:t xml:space="preserve"> </w:t>
      </w:r>
      <w:r w:rsidR="00FB6A9B" w:rsidRPr="00B834DE">
        <w:rPr>
          <w:lang w:val="fr-FR"/>
        </w:rPr>
        <w:t>__________________________</w:t>
      </w:r>
    </w:p>
    <w:p w:rsidR="00E276AA" w:rsidRPr="00B834DE" w:rsidRDefault="00E276AA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EC4987" w:rsidRPr="00B834DE" w:rsidRDefault="00EC4987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7868BC" w:rsidRPr="00B834DE" w:rsidRDefault="007868BC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p w:rsidR="00A646B5" w:rsidRPr="00B834DE" w:rsidRDefault="00A646B5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6"/>
      </w:tblGrid>
      <w:tr w:rsidR="00EC4987" w:rsidRPr="00B834DE" w:rsidTr="00456DF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EC4987" w:rsidRPr="00B834DE" w:rsidTr="00456DFE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C4987" w:rsidRPr="00B834DE" w:rsidRDefault="00EC4987" w:rsidP="00456D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N</w:t>
            </w:r>
            <w:r w:rsidR="00073072"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o</w:t>
            </w: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m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C4987" w:rsidRPr="00B834DE" w:rsidRDefault="00073072" w:rsidP="00456D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</w:pPr>
            <w:r w:rsidRPr="00B834D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de-DE"/>
              </w:rPr>
              <w:t>Lieu, date, signature</w:t>
            </w:r>
          </w:p>
        </w:tc>
      </w:tr>
    </w:tbl>
    <w:p w:rsidR="00E82000" w:rsidRPr="00B834DE" w:rsidRDefault="00E82000" w:rsidP="00C628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fr-FR" w:eastAsia="de-DE"/>
        </w:rPr>
      </w:pPr>
    </w:p>
    <w:sectPr w:rsidR="00E82000" w:rsidRPr="00B834DE" w:rsidSect="00B52DE9">
      <w:pgSz w:w="11906" w:h="16838" w:code="9"/>
      <w:pgMar w:top="1134" w:right="566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1B" w:rsidRDefault="00DF431B">
      <w:pPr>
        <w:spacing w:after="0" w:line="240" w:lineRule="auto"/>
      </w:pPr>
      <w:r>
        <w:separator/>
      </w:r>
    </w:p>
  </w:endnote>
  <w:endnote w:type="continuationSeparator" w:id="0">
    <w:p w:rsidR="00DF431B" w:rsidRDefault="00DF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1B" w:rsidRDefault="00DF431B">
      <w:pPr>
        <w:spacing w:after="0" w:line="240" w:lineRule="auto"/>
      </w:pPr>
      <w:r>
        <w:separator/>
      </w:r>
    </w:p>
  </w:footnote>
  <w:footnote w:type="continuationSeparator" w:id="0">
    <w:p w:rsidR="00DF431B" w:rsidRDefault="00DF4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A9"/>
    <w:rsid w:val="00025211"/>
    <w:rsid w:val="000423B8"/>
    <w:rsid w:val="000632A4"/>
    <w:rsid w:val="00072391"/>
    <w:rsid w:val="000729F5"/>
    <w:rsid w:val="00073072"/>
    <w:rsid w:val="00073B13"/>
    <w:rsid w:val="0015428F"/>
    <w:rsid w:val="001555EE"/>
    <w:rsid w:val="00171936"/>
    <w:rsid w:val="001E1C8E"/>
    <w:rsid w:val="001E4286"/>
    <w:rsid w:val="001F27FC"/>
    <w:rsid w:val="001F338E"/>
    <w:rsid w:val="001F6334"/>
    <w:rsid w:val="002422C9"/>
    <w:rsid w:val="002B0DAC"/>
    <w:rsid w:val="002B7075"/>
    <w:rsid w:val="002F3CEE"/>
    <w:rsid w:val="0031018C"/>
    <w:rsid w:val="003E1D5E"/>
    <w:rsid w:val="003E2EF6"/>
    <w:rsid w:val="003E557D"/>
    <w:rsid w:val="00440EA0"/>
    <w:rsid w:val="00452FD4"/>
    <w:rsid w:val="00455790"/>
    <w:rsid w:val="00456DFE"/>
    <w:rsid w:val="004651A8"/>
    <w:rsid w:val="0049501B"/>
    <w:rsid w:val="005132BB"/>
    <w:rsid w:val="0052366D"/>
    <w:rsid w:val="00530C30"/>
    <w:rsid w:val="00572702"/>
    <w:rsid w:val="005A0250"/>
    <w:rsid w:val="005A4FB5"/>
    <w:rsid w:val="005E4DF2"/>
    <w:rsid w:val="005F189B"/>
    <w:rsid w:val="005F312F"/>
    <w:rsid w:val="006272AD"/>
    <w:rsid w:val="00636812"/>
    <w:rsid w:val="00647333"/>
    <w:rsid w:val="006501F2"/>
    <w:rsid w:val="0065169D"/>
    <w:rsid w:val="006734FB"/>
    <w:rsid w:val="0067597C"/>
    <w:rsid w:val="006865A7"/>
    <w:rsid w:val="006C1F4D"/>
    <w:rsid w:val="006F68DC"/>
    <w:rsid w:val="00702941"/>
    <w:rsid w:val="00713C97"/>
    <w:rsid w:val="00715AB5"/>
    <w:rsid w:val="0076364F"/>
    <w:rsid w:val="007637BF"/>
    <w:rsid w:val="00764089"/>
    <w:rsid w:val="007868BC"/>
    <w:rsid w:val="00794C16"/>
    <w:rsid w:val="008144CD"/>
    <w:rsid w:val="00863134"/>
    <w:rsid w:val="008B454A"/>
    <w:rsid w:val="008D5048"/>
    <w:rsid w:val="008F2648"/>
    <w:rsid w:val="00907686"/>
    <w:rsid w:val="00960C03"/>
    <w:rsid w:val="00996D72"/>
    <w:rsid w:val="009E571E"/>
    <w:rsid w:val="009F67B3"/>
    <w:rsid w:val="00A03576"/>
    <w:rsid w:val="00A042C6"/>
    <w:rsid w:val="00A318CA"/>
    <w:rsid w:val="00A344FA"/>
    <w:rsid w:val="00A345AA"/>
    <w:rsid w:val="00A46C59"/>
    <w:rsid w:val="00A553DD"/>
    <w:rsid w:val="00A646B5"/>
    <w:rsid w:val="00A94D92"/>
    <w:rsid w:val="00AA0C0E"/>
    <w:rsid w:val="00AA3C84"/>
    <w:rsid w:val="00AD1CB2"/>
    <w:rsid w:val="00AE6F9E"/>
    <w:rsid w:val="00B3463B"/>
    <w:rsid w:val="00B52DE9"/>
    <w:rsid w:val="00B834DE"/>
    <w:rsid w:val="00BD486D"/>
    <w:rsid w:val="00BE5374"/>
    <w:rsid w:val="00BF512C"/>
    <w:rsid w:val="00C24EEE"/>
    <w:rsid w:val="00C435CD"/>
    <w:rsid w:val="00C62896"/>
    <w:rsid w:val="00C66B26"/>
    <w:rsid w:val="00C92ACE"/>
    <w:rsid w:val="00C941F6"/>
    <w:rsid w:val="00D16844"/>
    <w:rsid w:val="00D5701A"/>
    <w:rsid w:val="00DB7031"/>
    <w:rsid w:val="00DF28D5"/>
    <w:rsid w:val="00DF431B"/>
    <w:rsid w:val="00E2191F"/>
    <w:rsid w:val="00E222B4"/>
    <w:rsid w:val="00E276AA"/>
    <w:rsid w:val="00E32E41"/>
    <w:rsid w:val="00E4134A"/>
    <w:rsid w:val="00E561E7"/>
    <w:rsid w:val="00E67039"/>
    <w:rsid w:val="00E82000"/>
    <w:rsid w:val="00E856A9"/>
    <w:rsid w:val="00EC4987"/>
    <w:rsid w:val="00ED2157"/>
    <w:rsid w:val="00F13B2A"/>
    <w:rsid w:val="00F27979"/>
    <w:rsid w:val="00F40D7F"/>
    <w:rsid w:val="00F41A4B"/>
    <w:rsid w:val="00F63C4B"/>
    <w:rsid w:val="00FA5BE9"/>
    <w:rsid w:val="00FB6A9B"/>
    <w:rsid w:val="00FC43EA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DE31EA-C19E-4D32-BC79-DDEA007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5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E856A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6A9"/>
    <w:pPr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E856A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856A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4134A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E2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7F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F27F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A4B"/>
  </w:style>
  <w:style w:type="paragraph" w:styleId="Fuzeile">
    <w:name w:val="footer"/>
    <w:basedOn w:val="Standard"/>
    <w:link w:val="FuzeileZch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A4B"/>
  </w:style>
  <w:style w:type="paragraph" w:styleId="berarbeitung">
    <w:name w:val="Revision"/>
    <w:hidden/>
    <w:uiPriority w:val="99"/>
    <w:semiHidden/>
    <w:rsid w:val="00F41A4B"/>
    <w:rPr>
      <w:sz w:val="22"/>
      <w:szCs w:val="22"/>
      <w:lang w:eastAsia="en-US"/>
    </w:rPr>
  </w:style>
  <w:style w:type="character" w:styleId="BesuchterHyperlink">
    <w:name w:val="BesuchterHyperlink"/>
    <w:uiPriority w:val="99"/>
    <w:semiHidden/>
    <w:unhideWhenUsed/>
    <w:rsid w:val="000632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lfdi.bw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693E-8388-41E2-8BD8-F73D6C08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2329</Characters>
  <Application>Microsoft Office Word</Application>
  <DocSecurity>4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BITBW</Company>
  <LinksUpToDate>false</LinksUpToDate>
  <CharactersWithSpaces>2693</CharactersWithSpaces>
  <SharedDoc>false</SharedDoc>
  <HLinks>
    <vt:vector size="6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mailto:poststelle@lfdi.bwl.de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Eranosan, Ina (SM STU)</dc:creator>
  <cp:keywords/>
  <dc:description/>
  <cp:lastModifiedBy>Belle, Tanja (RPS)</cp:lastModifiedBy>
  <cp:revision>2</cp:revision>
  <dcterms:created xsi:type="dcterms:W3CDTF">2020-12-01T07:03:00Z</dcterms:created>
  <dcterms:modified xsi:type="dcterms:W3CDTF">2020-12-01T07:03:00Z</dcterms:modified>
</cp:coreProperties>
</file>