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1B" w:rsidRDefault="0018051B" w:rsidP="00AA70D7">
      <w:pPr>
        <w:jc w:val="center"/>
        <w:rPr>
          <w:b/>
          <w:color w:val="auto"/>
          <w:kern w:val="24"/>
          <w:sz w:val="32"/>
          <w:szCs w:val="32"/>
        </w:rPr>
      </w:pPr>
      <w:bookmarkStart w:id="0" w:name="ADR"/>
      <w:bookmarkEnd w:id="0"/>
    </w:p>
    <w:p w:rsidR="00193959" w:rsidRPr="0018051B" w:rsidRDefault="00E23A74" w:rsidP="00AA70D7">
      <w:pPr>
        <w:jc w:val="center"/>
        <w:rPr>
          <w:b/>
          <w:color w:val="auto"/>
          <w:kern w:val="24"/>
          <w:sz w:val="36"/>
          <w:szCs w:val="36"/>
        </w:rPr>
      </w:pPr>
      <w:r w:rsidRPr="0018051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165735</wp:posOffset>
                </wp:positionH>
                <wp:positionV relativeFrom="page">
                  <wp:posOffset>5346700</wp:posOffset>
                </wp:positionV>
                <wp:extent cx="179705" cy="0"/>
                <wp:effectExtent l="13335" t="12700" r="6985" b="6350"/>
                <wp:wrapTight wrapText="bothSides">
                  <wp:wrapPolygon edited="0">
                    <wp:start x="-534" y="-2147483648"/>
                    <wp:lineTo x="-534" y="-2147483648"/>
                    <wp:lineTo x="22669" y="-2147483648"/>
                    <wp:lineTo x="22669" y="-2147483648"/>
                    <wp:lineTo x="-534" y="-2147483648"/>
                  </wp:wrapPolygon>
                </wp:wrapTight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B7C0D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.05pt,421pt" to="27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D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">
                <w10:wrap type="tight" anchorx="page" anchory="page"/>
                <w10:anchorlock/>
              </v:line>
            </w:pict>
          </mc:Fallback>
        </mc:AlternateContent>
      </w:r>
      <w:r w:rsidRPr="0018051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165735</wp:posOffset>
                </wp:positionH>
                <wp:positionV relativeFrom="page">
                  <wp:posOffset>3780790</wp:posOffset>
                </wp:positionV>
                <wp:extent cx="179705" cy="0"/>
                <wp:effectExtent l="13335" t="8890" r="6985" b="10160"/>
                <wp:wrapTight wrapText="bothSides">
                  <wp:wrapPolygon edited="0">
                    <wp:start x="-534" y="-2147483648"/>
                    <wp:lineTo x="-534" y="-2147483648"/>
                    <wp:lineTo x="22669" y="-2147483648"/>
                    <wp:lineTo x="22669" y="-2147483648"/>
                    <wp:lineTo x="-534" y="-2147483648"/>
                  </wp:wrapPolygon>
                </wp:wrapTight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9F609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.05pt,297.7pt" to="27.2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hj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">
                <w10:wrap type="tight" anchorx="page" anchory="page"/>
                <w10:anchorlock/>
              </v:line>
            </w:pict>
          </mc:Fallback>
        </mc:AlternateContent>
      </w:r>
      <w:bookmarkStart w:id="1" w:name="KM"/>
      <w:bookmarkStart w:id="2" w:name="ENTWBLATTANFANG"/>
      <w:bookmarkStart w:id="3" w:name="ENTWBLATTENDE"/>
      <w:bookmarkEnd w:id="1"/>
      <w:bookmarkEnd w:id="2"/>
      <w:bookmarkEnd w:id="3"/>
      <w:r w:rsidR="00193959" w:rsidRPr="0018051B">
        <w:rPr>
          <w:b/>
          <w:color w:val="auto"/>
          <w:kern w:val="24"/>
          <w:sz w:val="36"/>
          <w:szCs w:val="36"/>
        </w:rPr>
        <w:t>MERKBLATT</w:t>
      </w:r>
    </w:p>
    <w:p w:rsidR="00193959" w:rsidRPr="00193959" w:rsidRDefault="00193959" w:rsidP="00193959">
      <w:pPr>
        <w:autoSpaceDN/>
        <w:adjustRightInd/>
        <w:jc w:val="center"/>
        <w:rPr>
          <w:b/>
          <w:color w:val="auto"/>
          <w:kern w:val="24"/>
          <w:sz w:val="28"/>
          <w:szCs w:val="28"/>
        </w:rPr>
      </w:pPr>
      <w:r w:rsidRPr="00193959">
        <w:rPr>
          <w:b/>
          <w:color w:val="auto"/>
          <w:kern w:val="24"/>
          <w:sz w:val="28"/>
          <w:szCs w:val="28"/>
        </w:rPr>
        <w:t>für die Erteilung einer Großhandelserlaubnis gemäß § 52a AMG</w:t>
      </w: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  <w:r w:rsidRPr="00193959">
        <w:rPr>
          <w:color w:val="auto"/>
          <w:kern w:val="24"/>
          <w:szCs w:val="24"/>
        </w:rPr>
        <w:t xml:space="preserve">Wer Großhandel mit Arzneimitteln im Sinne des § 2 Absatz 1 oder Absatz 2 Nr. 1 Arzneimittelgesetz (AMG), </w:t>
      </w:r>
      <w:proofErr w:type="spellStart"/>
      <w:r w:rsidRPr="00193959">
        <w:rPr>
          <w:color w:val="auto"/>
          <w:kern w:val="24"/>
          <w:szCs w:val="24"/>
        </w:rPr>
        <w:t>Testsera</w:t>
      </w:r>
      <w:proofErr w:type="spellEnd"/>
      <w:r w:rsidRPr="00193959">
        <w:rPr>
          <w:color w:val="auto"/>
          <w:kern w:val="24"/>
          <w:szCs w:val="24"/>
        </w:rPr>
        <w:t xml:space="preserve"> oder Testantigenen betreiben will, bedarf nach § 52a Absatz 1 AMG der Erlaubnis des zuständigen Regierungspräsidiums.</w:t>
      </w: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  <w:r w:rsidRPr="00193959">
        <w:rPr>
          <w:color w:val="auto"/>
          <w:kern w:val="24"/>
          <w:szCs w:val="24"/>
        </w:rPr>
        <w:t>Sofern die Betriebsstätte des Großhandels im Regierungsbezirk Tübingen liegt, ist der Antrag ‒ der formlos zu stellen ist ‒ an das</w:t>
      </w: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</w:p>
    <w:p w:rsidR="00193959" w:rsidRPr="00193959" w:rsidRDefault="00193959" w:rsidP="00193959">
      <w:pPr>
        <w:autoSpaceDN/>
        <w:adjustRightInd/>
        <w:jc w:val="center"/>
        <w:rPr>
          <w:b/>
          <w:color w:val="auto"/>
          <w:kern w:val="24"/>
          <w:szCs w:val="24"/>
        </w:rPr>
      </w:pPr>
      <w:r w:rsidRPr="00193959">
        <w:rPr>
          <w:b/>
          <w:color w:val="auto"/>
          <w:kern w:val="24"/>
          <w:szCs w:val="24"/>
        </w:rPr>
        <w:t>Regierungspräsidium Tübingen</w:t>
      </w:r>
    </w:p>
    <w:p w:rsidR="00193959" w:rsidRPr="00193959" w:rsidRDefault="002B6EDB" w:rsidP="00193959">
      <w:pPr>
        <w:autoSpaceDN/>
        <w:adjustRightInd/>
        <w:jc w:val="center"/>
        <w:rPr>
          <w:b/>
          <w:color w:val="auto"/>
          <w:kern w:val="24"/>
          <w:szCs w:val="24"/>
        </w:rPr>
      </w:pPr>
      <w:r>
        <w:rPr>
          <w:b/>
          <w:color w:val="auto"/>
          <w:kern w:val="24"/>
          <w:szCs w:val="24"/>
        </w:rPr>
        <w:t>Referat 26</w:t>
      </w:r>
      <w:bookmarkStart w:id="4" w:name="_GoBack"/>
      <w:bookmarkEnd w:id="4"/>
    </w:p>
    <w:p w:rsidR="00193959" w:rsidRPr="00193959" w:rsidRDefault="00193959" w:rsidP="00193959">
      <w:pPr>
        <w:autoSpaceDN/>
        <w:adjustRightInd/>
        <w:jc w:val="center"/>
        <w:rPr>
          <w:b/>
          <w:color w:val="auto"/>
          <w:kern w:val="24"/>
          <w:szCs w:val="24"/>
        </w:rPr>
      </w:pPr>
      <w:r w:rsidRPr="00193959">
        <w:rPr>
          <w:b/>
          <w:color w:val="auto"/>
          <w:kern w:val="24"/>
          <w:szCs w:val="24"/>
        </w:rPr>
        <w:t>Konrad-Adenauer-Straße 20</w:t>
      </w:r>
    </w:p>
    <w:p w:rsidR="00193959" w:rsidRPr="00193959" w:rsidRDefault="00193959" w:rsidP="00193959">
      <w:pPr>
        <w:autoSpaceDN/>
        <w:adjustRightInd/>
        <w:jc w:val="center"/>
        <w:rPr>
          <w:b/>
          <w:color w:val="auto"/>
          <w:kern w:val="24"/>
          <w:szCs w:val="24"/>
        </w:rPr>
      </w:pPr>
      <w:r w:rsidRPr="00193959">
        <w:rPr>
          <w:b/>
          <w:color w:val="auto"/>
          <w:kern w:val="24"/>
          <w:szCs w:val="24"/>
        </w:rPr>
        <w:t>72072 Tübingen</w:t>
      </w: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  <w:r w:rsidRPr="00193959">
        <w:rPr>
          <w:color w:val="auto"/>
          <w:kern w:val="24"/>
          <w:szCs w:val="24"/>
        </w:rPr>
        <w:t xml:space="preserve">zu richten. </w:t>
      </w: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  <w:r w:rsidRPr="00193959">
        <w:rPr>
          <w:color w:val="auto"/>
          <w:kern w:val="24"/>
          <w:szCs w:val="24"/>
        </w:rPr>
        <w:t>Dem Antrag auf Erteilung der Großhandelserlaubnis sind folgende Unterlagen beizufügen:</w:t>
      </w: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  <w:r w:rsidRPr="00193959">
        <w:rPr>
          <w:color w:val="auto"/>
          <w:kern w:val="24"/>
          <w:szCs w:val="24"/>
        </w:rPr>
        <w:t xml:space="preserve">1. Nachweis, in welcher Rechtsform das Unternehmen betrieben wird und welche Personen zur Vertretung berufen sind, durch Vorlage eines Handelsregisterauszugs bzw. einer Gewerbeanmeldung </w:t>
      </w: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  <w:r w:rsidRPr="00193959">
        <w:rPr>
          <w:color w:val="auto"/>
          <w:kern w:val="24"/>
          <w:szCs w:val="24"/>
        </w:rPr>
        <w:t xml:space="preserve">2. Benennung der Betriebsstätte(n), für die die Erlaubnis erteilt werden soll, unter Angabe von Name und Anschrift der Betriebsstätte(n), Telefon- und Fax-Nummer(n) und der E-Mail-Adresse(n) </w:t>
      </w: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  <w:r w:rsidRPr="00193959">
        <w:rPr>
          <w:color w:val="auto"/>
          <w:kern w:val="24"/>
          <w:szCs w:val="24"/>
        </w:rPr>
        <w:t>3. Nachweis geeigneter und ausreichender Räumlichkeiten, Anlagen und Einrichtungen für eine ordnungsgemäße Lagerung, einen ordnungsgemäßen Vertrieb und ‒ soweit vorgesehen ‒ für ein ordnungsgemäßes Umfüllen, Abpacken und Kennzeichnen von Arzneimitteln durch Vorlage maßstabsgerechter Grundrisspläne (mit Erstellungsdatum), aus denen insbesondere Anordnung und Zweckbestimmung der Gebäu</w:t>
      </w:r>
      <w:r w:rsidR="0018051B">
        <w:rPr>
          <w:color w:val="auto"/>
          <w:kern w:val="24"/>
          <w:szCs w:val="24"/>
        </w:rPr>
        <w:t>de und Räume hervorgehen müssen</w:t>
      </w: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  <w:r w:rsidRPr="00193959">
        <w:rPr>
          <w:color w:val="auto"/>
          <w:kern w:val="24"/>
          <w:szCs w:val="24"/>
        </w:rPr>
        <w:t xml:space="preserve">4. </w:t>
      </w:r>
      <w:r w:rsidR="007A0B64" w:rsidRPr="007A0B64">
        <w:rPr>
          <w:color w:val="auto"/>
          <w:kern w:val="24"/>
          <w:szCs w:val="24"/>
        </w:rPr>
        <w:t>Bestellung der verantwortlichen Person gemäß § 2 Abs. 1 der Verordnung über den Großhandel und die Arzneimittelvermittlung (siehe Anlage 1) und Angabe der Telefonnummer der verantwortlichen Person</w:t>
      </w: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  <w:r w:rsidRPr="00193959">
        <w:rPr>
          <w:color w:val="auto"/>
          <w:kern w:val="24"/>
          <w:szCs w:val="24"/>
        </w:rPr>
        <w:t>5. Nachweis der verantwortlichen Person über die zur Ausübung der Tätigkeit erforderliche Sachkenntnis, z. B. durch Vorlage eines Zeugnisses über eine abgeschlossene einschlägige Berufsausbildung sowie einer Darstel</w:t>
      </w:r>
      <w:r w:rsidR="0018051B">
        <w:rPr>
          <w:color w:val="auto"/>
          <w:kern w:val="24"/>
          <w:szCs w:val="24"/>
        </w:rPr>
        <w:t>lung des beruflichen Werdegangs</w:t>
      </w: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  <w:r w:rsidRPr="00193959">
        <w:rPr>
          <w:color w:val="auto"/>
          <w:kern w:val="24"/>
          <w:szCs w:val="24"/>
        </w:rPr>
        <w:t xml:space="preserve">6. Nachweis der Zuverlässigkeit der verantwortlichen Person </w:t>
      </w:r>
      <w:r w:rsidR="0018051B">
        <w:rPr>
          <w:color w:val="auto"/>
          <w:kern w:val="24"/>
          <w:szCs w:val="24"/>
        </w:rPr>
        <w:t xml:space="preserve">und </w:t>
      </w:r>
      <w:r w:rsidR="0018051B" w:rsidRPr="00193959">
        <w:rPr>
          <w:color w:val="auto"/>
          <w:kern w:val="24"/>
          <w:szCs w:val="24"/>
        </w:rPr>
        <w:t xml:space="preserve">des Geschäftsführers bzw. des Firmeninhabers </w:t>
      </w:r>
      <w:r w:rsidRPr="00193959">
        <w:rPr>
          <w:color w:val="auto"/>
          <w:kern w:val="24"/>
          <w:szCs w:val="24"/>
        </w:rPr>
        <w:t xml:space="preserve">durch Vorlage eines aktuellen Führungszeugnisses der </w:t>
      </w:r>
      <w:proofErr w:type="spellStart"/>
      <w:r w:rsidRPr="00193959">
        <w:rPr>
          <w:color w:val="auto"/>
          <w:kern w:val="24"/>
          <w:szCs w:val="24"/>
        </w:rPr>
        <w:t>Belegart</w:t>
      </w:r>
      <w:proofErr w:type="spellEnd"/>
      <w:r w:rsidRPr="00193959">
        <w:rPr>
          <w:color w:val="auto"/>
          <w:kern w:val="24"/>
          <w:szCs w:val="24"/>
        </w:rPr>
        <w:t xml:space="preserve"> „0“ gemäß § 30 Abs. 5 Bundeszentralregistergesetz</w:t>
      </w:r>
      <w:r w:rsidR="002A0A56">
        <w:rPr>
          <w:color w:val="auto"/>
          <w:kern w:val="24"/>
          <w:szCs w:val="24"/>
        </w:rPr>
        <w:t xml:space="preserve"> mit dem Verwendungszweck „Großhandel“</w:t>
      </w:r>
      <w:r w:rsidRPr="00193959">
        <w:rPr>
          <w:color w:val="auto"/>
          <w:kern w:val="24"/>
          <w:szCs w:val="24"/>
        </w:rPr>
        <w:t>, das nicht älter als 3 Monate sein darf sowie einer schriftlichen Erklärung, dass gegen sie kein Strafverfahren anhängig ist (siehe Anlage 1</w:t>
      </w:r>
      <w:r w:rsidR="0018051B">
        <w:rPr>
          <w:color w:val="auto"/>
          <w:kern w:val="24"/>
          <w:szCs w:val="24"/>
        </w:rPr>
        <w:t xml:space="preserve"> für die Erklärung der verantwortlichen Person)</w:t>
      </w: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  <w:r w:rsidRPr="00193959">
        <w:rPr>
          <w:color w:val="auto"/>
          <w:kern w:val="24"/>
          <w:szCs w:val="24"/>
        </w:rPr>
        <w:t>7. Abgabe einer schriftlichen Erklärung des Antragstellers gemäß § 52a Abs. 2 Nr. 4 Satz 1 AMG, in der er sich verpflichtet, die für den ordnungsgemäßen Betrieb eines Großhandels geltenden Regelungen einzuhalten (siehe Anlage 2)</w:t>
      </w: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</w:p>
    <w:p w:rsidR="00193959" w:rsidRPr="00193959" w:rsidRDefault="0018051B" w:rsidP="00193959">
      <w:pPr>
        <w:autoSpaceDN/>
        <w:adjustRightInd/>
        <w:rPr>
          <w:color w:val="auto"/>
          <w:kern w:val="24"/>
          <w:szCs w:val="24"/>
        </w:rPr>
      </w:pPr>
      <w:r>
        <w:rPr>
          <w:color w:val="auto"/>
          <w:kern w:val="24"/>
          <w:szCs w:val="24"/>
        </w:rPr>
        <w:t>8</w:t>
      </w:r>
      <w:r w:rsidR="00193959" w:rsidRPr="00193959">
        <w:rPr>
          <w:color w:val="auto"/>
          <w:kern w:val="24"/>
          <w:szCs w:val="24"/>
        </w:rPr>
        <w:t>. Angabe über Umfang des Arzneimittelgroßhandels und Art der Arzneimittel (Humanarzneimittel, Tierarzneimittel, Mittel i.S.v. § 1 Tierimpfstoff-Verordnung und/</w:t>
      </w:r>
      <w:r>
        <w:rPr>
          <w:color w:val="auto"/>
          <w:kern w:val="24"/>
          <w:szCs w:val="24"/>
        </w:rPr>
        <w:t>oder Stoffe i. S. d. § 59c AMG)</w:t>
      </w: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</w:p>
    <w:p w:rsidR="00193959" w:rsidRPr="00193959" w:rsidRDefault="0018051B" w:rsidP="00193959">
      <w:pPr>
        <w:autoSpaceDN/>
        <w:adjustRightInd/>
        <w:rPr>
          <w:color w:val="auto"/>
          <w:kern w:val="24"/>
          <w:szCs w:val="24"/>
        </w:rPr>
      </w:pPr>
      <w:r>
        <w:rPr>
          <w:color w:val="auto"/>
          <w:kern w:val="24"/>
          <w:szCs w:val="24"/>
        </w:rPr>
        <w:t>9</w:t>
      </w:r>
      <w:r w:rsidR="00193959" w:rsidRPr="00193959">
        <w:rPr>
          <w:color w:val="auto"/>
          <w:kern w:val="24"/>
          <w:szCs w:val="24"/>
        </w:rPr>
        <w:t xml:space="preserve">. Angabe über Art der Großhandelstätigkeit (Handel, Umfüllen, </w:t>
      </w:r>
      <w:r>
        <w:rPr>
          <w:color w:val="auto"/>
          <w:kern w:val="24"/>
          <w:szCs w:val="24"/>
        </w:rPr>
        <w:t>Abpacken und/oder Kennzeichnen)</w:t>
      </w: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</w:p>
    <w:p w:rsidR="00193959" w:rsidRPr="00193959" w:rsidRDefault="00193959" w:rsidP="00193959">
      <w:pPr>
        <w:autoSpaceDN/>
        <w:adjustRightInd/>
        <w:rPr>
          <w:color w:val="auto"/>
          <w:kern w:val="24"/>
          <w:szCs w:val="24"/>
        </w:rPr>
      </w:pPr>
      <w:r w:rsidRPr="00193959">
        <w:rPr>
          <w:color w:val="auto"/>
          <w:kern w:val="24"/>
          <w:szCs w:val="24"/>
        </w:rPr>
        <w:t>1</w:t>
      </w:r>
      <w:r w:rsidR="0018051B">
        <w:rPr>
          <w:color w:val="auto"/>
          <w:kern w:val="24"/>
          <w:szCs w:val="24"/>
        </w:rPr>
        <w:t>0</w:t>
      </w:r>
      <w:r w:rsidRPr="00193959">
        <w:rPr>
          <w:color w:val="auto"/>
          <w:kern w:val="24"/>
          <w:szCs w:val="24"/>
        </w:rPr>
        <w:t>. Übersicht über das Qualitätssicherungssystem</w:t>
      </w:r>
      <w:r w:rsidR="0018051B">
        <w:rPr>
          <w:color w:val="auto"/>
          <w:kern w:val="24"/>
          <w:szCs w:val="24"/>
        </w:rPr>
        <w:t xml:space="preserve"> (z. B. Inhaltsverzeichnis des Qualitätsmanagementhandbuches mit für den Großhandel mit Arzneimitteln relevanten Dokumenten)</w:t>
      </w:r>
      <w:r w:rsidRPr="00193959">
        <w:rPr>
          <w:color w:val="auto"/>
          <w:kern w:val="24"/>
          <w:szCs w:val="24"/>
        </w:rPr>
        <w:t>, das nach § 1a der Arzneimittelhandelsverordnung entsprechend der vorgesehene</w:t>
      </w:r>
      <w:r w:rsidR="0018051B">
        <w:rPr>
          <w:color w:val="auto"/>
          <w:kern w:val="24"/>
          <w:szCs w:val="24"/>
        </w:rPr>
        <w:t>n Tätigkeit etabliert sein muss</w:t>
      </w:r>
    </w:p>
    <w:p w:rsidR="007A0B64" w:rsidRDefault="007A0B64" w:rsidP="00AE5DF1">
      <w:pPr>
        <w:spacing w:line="360" w:lineRule="atLeast"/>
        <w:outlineLvl w:val="0"/>
      </w:pPr>
    </w:p>
    <w:p w:rsidR="007A0B64" w:rsidRPr="007A0B64" w:rsidRDefault="007A0B64" w:rsidP="007A0B64"/>
    <w:p w:rsidR="007A0B64" w:rsidRPr="007A0B64" w:rsidRDefault="007A0B64" w:rsidP="007A0B64"/>
    <w:p w:rsidR="007A0B64" w:rsidRPr="007A0B64" w:rsidRDefault="007A0B64" w:rsidP="007A0B64"/>
    <w:p w:rsidR="007A0B64" w:rsidRPr="007A0B64" w:rsidRDefault="007A0B64" w:rsidP="007A0B64"/>
    <w:p w:rsidR="007A0B64" w:rsidRPr="007A0B64" w:rsidRDefault="007A0B64" w:rsidP="007A0B64"/>
    <w:p w:rsidR="007A0B64" w:rsidRPr="007A0B64" w:rsidRDefault="007A0B64" w:rsidP="007A0B64"/>
    <w:p w:rsidR="007A0B64" w:rsidRPr="007A0B64" w:rsidRDefault="007A0B64" w:rsidP="007A0B64"/>
    <w:p w:rsidR="007A0B64" w:rsidRPr="007A0B64" w:rsidRDefault="007A0B64" w:rsidP="007A0B64"/>
    <w:p w:rsidR="007A0B64" w:rsidRPr="007A0B64" w:rsidRDefault="007A0B64" w:rsidP="007A0B64"/>
    <w:p w:rsidR="007A0B64" w:rsidRPr="007A0B64" w:rsidRDefault="007A0B64" w:rsidP="007A0B64"/>
    <w:p w:rsidR="007A0B64" w:rsidRPr="007A0B64" w:rsidRDefault="007A0B64" w:rsidP="007A0B64"/>
    <w:p w:rsidR="007A0B64" w:rsidRPr="007A0B64" w:rsidRDefault="007A0B64" w:rsidP="007A0B64"/>
    <w:p w:rsidR="007A0B64" w:rsidRPr="007A0B64" w:rsidRDefault="007A0B64" w:rsidP="007A0B64"/>
    <w:p w:rsidR="007A0B64" w:rsidRPr="007A0B64" w:rsidRDefault="007A0B64" w:rsidP="007A0B64"/>
    <w:p w:rsidR="007A0B64" w:rsidRPr="007A0B64" w:rsidRDefault="007A0B64" w:rsidP="007A0B64"/>
    <w:p w:rsidR="007A0B64" w:rsidRPr="007A0B64" w:rsidRDefault="007A0B64" w:rsidP="007A0B64"/>
    <w:p w:rsidR="007A0B64" w:rsidRPr="007A0B64" w:rsidRDefault="007A0B64" w:rsidP="007A0B64"/>
    <w:p w:rsidR="007A0B64" w:rsidRPr="007A0B64" w:rsidRDefault="007A0B64" w:rsidP="007A0B64"/>
    <w:p w:rsidR="007A0B64" w:rsidRPr="007A0B64" w:rsidRDefault="007A0B64" w:rsidP="007A0B64"/>
    <w:p w:rsidR="007A0B64" w:rsidRPr="007A0B64" w:rsidRDefault="007A0B64" w:rsidP="007A0B64"/>
    <w:p w:rsidR="007A0B64" w:rsidRDefault="007A0B64" w:rsidP="007A0B64"/>
    <w:p w:rsidR="007A0B64" w:rsidRPr="007A0B64" w:rsidRDefault="007A0B64" w:rsidP="007A0B64"/>
    <w:p w:rsidR="00405477" w:rsidRPr="007A0B64" w:rsidRDefault="007A0B64" w:rsidP="007A0B64">
      <w:pPr>
        <w:tabs>
          <w:tab w:val="left" w:pos="8098"/>
        </w:tabs>
      </w:pPr>
      <w:r>
        <w:tab/>
      </w:r>
    </w:p>
    <w:sectPr w:rsidR="00405477" w:rsidRPr="007A0B64" w:rsidSect="00652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814" w:right="1134" w:bottom="1701" w:left="1644" w:header="624" w:footer="170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6DC" w:rsidRDefault="009156DC">
      <w:r>
        <w:separator/>
      </w:r>
    </w:p>
  </w:endnote>
  <w:endnote w:type="continuationSeparator" w:id="0">
    <w:p w:rsidR="009156DC" w:rsidRDefault="0091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64" w:rsidRDefault="007A0B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59" w:rsidRPr="00193959" w:rsidRDefault="00193959">
    <w:pPr>
      <w:pStyle w:val="Fuzeile"/>
      <w:rPr>
        <w:rFonts w:ascii="Arial" w:hAnsi="Arial" w:cs="Arial"/>
      </w:rPr>
    </w:pPr>
    <w:r w:rsidRPr="00193959">
      <w:rPr>
        <w:rFonts w:ascii="Arial" w:hAnsi="Arial" w:cs="Arial"/>
      </w:rPr>
      <w:t xml:space="preserve">Seite 2 von 2                                             Regierungspräsidium Tübingen                                                   Stand: </w:t>
    </w:r>
    <w:r w:rsidR="007A0B64">
      <w:rPr>
        <w:rFonts w:ascii="Arial" w:hAnsi="Arial" w:cs="Arial"/>
      </w:rPr>
      <w:t>September</w:t>
    </w:r>
    <w:r w:rsidRPr="00193959">
      <w:rPr>
        <w:rFonts w:ascii="Arial" w:hAnsi="Arial" w:cs="Arial"/>
      </w:rPr>
      <w:t xml:space="preserve">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DC" w:rsidRPr="00193959" w:rsidRDefault="00193959" w:rsidP="00193959">
    <w:pPr>
      <w:pStyle w:val="Fuzeile"/>
      <w:rPr>
        <w:rFonts w:ascii="Arial" w:hAnsi="Arial" w:cs="Arial"/>
        <w:szCs w:val="16"/>
      </w:rPr>
    </w:pPr>
    <w:r w:rsidRPr="00193959">
      <w:rPr>
        <w:rFonts w:ascii="Arial" w:hAnsi="Arial" w:cs="Arial"/>
        <w:szCs w:val="16"/>
      </w:rPr>
      <w:t xml:space="preserve">Seite 1 von 2                                             Regierungspräsidium Tübingen            </w:t>
    </w:r>
    <w:r>
      <w:rPr>
        <w:rFonts w:ascii="Arial" w:hAnsi="Arial" w:cs="Arial"/>
        <w:szCs w:val="16"/>
      </w:rPr>
      <w:t xml:space="preserve">                             </w:t>
    </w:r>
    <w:r w:rsidRPr="00193959">
      <w:rPr>
        <w:rFonts w:ascii="Arial" w:hAnsi="Arial" w:cs="Arial"/>
        <w:szCs w:val="16"/>
      </w:rPr>
      <w:t xml:space="preserve">                     Stand: Juni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6DC" w:rsidRDefault="009156DC">
      <w:r>
        <w:separator/>
      </w:r>
    </w:p>
  </w:footnote>
  <w:footnote w:type="continuationSeparator" w:id="0">
    <w:p w:rsidR="009156DC" w:rsidRDefault="0091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64" w:rsidRDefault="007A0B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DC" w:rsidRDefault="009156DC">
    <w:pPr>
      <w:pStyle w:val="Kopfzeile"/>
      <w:spacing w:after="360"/>
      <w:jc w:val="center"/>
    </w:pPr>
    <w:r>
      <w:rPr>
        <w:sz w:val="20"/>
      </w:rPr>
      <w:t xml:space="preserve">-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 w:rsidR="002B6EDB"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  <w:r>
      <w:rPr>
        <w:rStyle w:val="Seitenzahl"/>
        <w:sz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6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7"/>
      <w:gridCol w:w="3969"/>
      <w:gridCol w:w="2840"/>
    </w:tblGrid>
    <w:tr w:rsidR="005F6E43" w:rsidTr="009B07CE">
      <w:trPr>
        <w:cantSplit/>
        <w:trHeight w:hRule="exact" w:val="1304"/>
      </w:trPr>
      <w:tc>
        <w:tcPr>
          <w:tcW w:w="2827" w:type="dxa"/>
        </w:tcPr>
        <w:p w:rsidR="005F6E43" w:rsidRPr="001C710D" w:rsidRDefault="005F6E43" w:rsidP="005F6E43">
          <w:pPr>
            <w:rPr>
              <w:b/>
            </w:rPr>
          </w:pPr>
        </w:p>
      </w:tc>
      <w:tc>
        <w:tcPr>
          <w:tcW w:w="3969" w:type="dxa"/>
        </w:tcPr>
        <w:p w:rsidR="005F6E43" w:rsidRDefault="005F6E43" w:rsidP="005F6E43">
          <w:pPr>
            <w:pStyle w:val="Kopfzeile"/>
            <w:ind w:left="8"/>
            <w:jc w:val="center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3486925B" wp14:editId="29A971D8">
                <wp:extent cx="2019300" cy="828675"/>
                <wp:effectExtent l="0" t="0" r="0" b="9525"/>
                <wp:docPr id="2" name="Bild 1" descr="BW55_GR_sw_wei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W55_GR_sw_wei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0" w:type="dxa"/>
        </w:tcPr>
        <w:p w:rsidR="005F6E43" w:rsidRDefault="005F6E43" w:rsidP="005F6E43">
          <w:pPr>
            <w:rPr>
              <w:sz w:val="16"/>
            </w:rPr>
          </w:pPr>
        </w:p>
      </w:tc>
    </w:tr>
    <w:tr w:rsidR="005F6E43" w:rsidTr="009B07CE">
      <w:trPr>
        <w:cantSplit/>
        <w:trHeight w:hRule="exact" w:val="240"/>
      </w:trPr>
      <w:tc>
        <w:tcPr>
          <w:tcW w:w="9636" w:type="dxa"/>
          <w:gridSpan w:val="3"/>
        </w:tcPr>
        <w:p w:rsidR="005F6E43" w:rsidRDefault="005F6E43" w:rsidP="005F6E43">
          <w:pPr>
            <w:pStyle w:val="Kopfzeile"/>
            <w:spacing w:line="240" w:lineRule="exact"/>
            <w:ind w:left="0"/>
            <w:jc w:val="center"/>
            <w:rPr>
              <w:sz w:val="18"/>
            </w:rPr>
          </w:pPr>
          <w:r>
            <w:rPr>
              <w:sz w:val="18"/>
            </w:rPr>
            <w:t>REGIERUNGSPRÄSIDIUM TÜBINGEN</w:t>
          </w:r>
        </w:p>
      </w:tc>
    </w:tr>
  </w:tbl>
  <w:p w:rsidR="00193959" w:rsidRDefault="001939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9DE"/>
    <w:multiLevelType w:val="hybridMultilevel"/>
    <w:tmpl w:val="35E649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4369B"/>
    <w:multiLevelType w:val="hybridMultilevel"/>
    <w:tmpl w:val="57D637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E3F0E"/>
    <w:multiLevelType w:val="hybridMultilevel"/>
    <w:tmpl w:val="87B6C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07CC3"/>
    <w:multiLevelType w:val="hybridMultilevel"/>
    <w:tmpl w:val="35F092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B4605"/>
    <w:multiLevelType w:val="hybridMultilevel"/>
    <w:tmpl w:val="FF8649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D140A"/>
    <w:multiLevelType w:val="hybridMultilevel"/>
    <w:tmpl w:val="020E0BD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FD638E"/>
    <w:multiLevelType w:val="hybridMultilevel"/>
    <w:tmpl w:val="1AE2D360"/>
    <w:lvl w:ilvl="0" w:tplc="ADD2E0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645CC"/>
    <w:multiLevelType w:val="hybridMultilevel"/>
    <w:tmpl w:val="AFF27E9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991DB4"/>
    <w:multiLevelType w:val="hybridMultilevel"/>
    <w:tmpl w:val="65D4DD8C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8AB435F"/>
    <w:multiLevelType w:val="hybridMultilevel"/>
    <w:tmpl w:val="C87269DE"/>
    <w:lvl w:ilvl="0" w:tplc="C10C636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25F1C"/>
    <w:multiLevelType w:val="hybridMultilevel"/>
    <w:tmpl w:val="0BC61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604A4"/>
    <w:multiLevelType w:val="hybridMultilevel"/>
    <w:tmpl w:val="B71AF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65484"/>
    <w:multiLevelType w:val="hybridMultilevel"/>
    <w:tmpl w:val="90D83906"/>
    <w:lvl w:ilvl="0" w:tplc="138C33CA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C9"/>
    <w:rsid w:val="0001083C"/>
    <w:rsid w:val="00010FDF"/>
    <w:rsid w:val="00012FC1"/>
    <w:rsid w:val="000136E8"/>
    <w:rsid w:val="000148C8"/>
    <w:rsid w:val="000152E7"/>
    <w:rsid w:val="00016925"/>
    <w:rsid w:val="00017E19"/>
    <w:rsid w:val="000243EB"/>
    <w:rsid w:val="00025F27"/>
    <w:rsid w:val="00025FBE"/>
    <w:rsid w:val="00033455"/>
    <w:rsid w:val="00036D8A"/>
    <w:rsid w:val="0004434E"/>
    <w:rsid w:val="00046642"/>
    <w:rsid w:val="0005260F"/>
    <w:rsid w:val="00052BB2"/>
    <w:rsid w:val="00056B73"/>
    <w:rsid w:val="00057A9B"/>
    <w:rsid w:val="00067980"/>
    <w:rsid w:val="00071ED3"/>
    <w:rsid w:val="00075D59"/>
    <w:rsid w:val="00085BD6"/>
    <w:rsid w:val="00095B4B"/>
    <w:rsid w:val="00097558"/>
    <w:rsid w:val="000A29CD"/>
    <w:rsid w:val="000A559F"/>
    <w:rsid w:val="000A6E64"/>
    <w:rsid w:val="000B1F44"/>
    <w:rsid w:val="000B2A4B"/>
    <w:rsid w:val="000B308B"/>
    <w:rsid w:val="000C529A"/>
    <w:rsid w:val="000C798E"/>
    <w:rsid w:val="000D49EB"/>
    <w:rsid w:val="000D5079"/>
    <w:rsid w:val="000D63D2"/>
    <w:rsid w:val="000E18B3"/>
    <w:rsid w:val="000E2824"/>
    <w:rsid w:val="000E2D97"/>
    <w:rsid w:val="000E31D5"/>
    <w:rsid w:val="000E3341"/>
    <w:rsid w:val="000E5F34"/>
    <w:rsid w:val="000E69E7"/>
    <w:rsid w:val="00102800"/>
    <w:rsid w:val="00103352"/>
    <w:rsid w:val="001070D4"/>
    <w:rsid w:val="00110EC6"/>
    <w:rsid w:val="0011531F"/>
    <w:rsid w:val="0011696C"/>
    <w:rsid w:val="001178A6"/>
    <w:rsid w:val="00122195"/>
    <w:rsid w:val="0012345E"/>
    <w:rsid w:val="00124531"/>
    <w:rsid w:val="0012550F"/>
    <w:rsid w:val="00130216"/>
    <w:rsid w:val="00135995"/>
    <w:rsid w:val="00136EB3"/>
    <w:rsid w:val="0015392E"/>
    <w:rsid w:val="0016464F"/>
    <w:rsid w:val="001705EA"/>
    <w:rsid w:val="00176F2E"/>
    <w:rsid w:val="001770A7"/>
    <w:rsid w:val="0017795D"/>
    <w:rsid w:val="00180357"/>
    <w:rsid w:val="0018051B"/>
    <w:rsid w:val="001821BB"/>
    <w:rsid w:val="00183D41"/>
    <w:rsid w:val="0019140E"/>
    <w:rsid w:val="00191EA4"/>
    <w:rsid w:val="00193959"/>
    <w:rsid w:val="001A0FD7"/>
    <w:rsid w:val="001B396C"/>
    <w:rsid w:val="001B5DB0"/>
    <w:rsid w:val="001B6D5C"/>
    <w:rsid w:val="001C177D"/>
    <w:rsid w:val="001C582E"/>
    <w:rsid w:val="001C6B87"/>
    <w:rsid w:val="001C710D"/>
    <w:rsid w:val="001D3739"/>
    <w:rsid w:val="001E1CA2"/>
    <w:rsid w:val="001E4CF0"/>
    <w:rsid w:val="001F3382"/>
    <w:rsid w:val="001F4D62"/>
    <w:rsid w:val="001F4DF4"/>
    <w:rsid w:val="002055D3"/>
    <w:rsid w:val="00207E08"/>
    <w:rsid w:val="00214033"/>
    <w:rsid w:val="0021514B"/>
    <w:rsid w:val="0021715A"/>
    <w:rsid w:val="00217934"/>
    <w:rsid w:val="00221CAB"/>
    <w:rsid w:val="002231F1"/>
    <w:rsid w:val="002247E8"/>
    <w:rsid w:val="0023355C"/>
    <w:rsid w:val="00236577"/>
    <w:rsid w:val="002365A2"/>
    <w:rsid w:val="00236C98"/>
    <w:rsid w:val="0023722A"/>
    <w:rsid w:val="00241C3A"/>
    <w:rsid w:val="00245567"/>
    <w:rsid w:val="002455EF"/>
    <w:rsid w:val="00245B60"/>
    <w:rsid w:val="0024753D"/>
    <w:rsid w:val="00253B69"/>
    <w:rsid w:val="00254879"/>
    <w:rsid w:val="00257508"/>
    <w:rsid w:val="00263766"/>
    <w:rsid w:val="00274582"/>
    <w:rsid w:val="00285563"/>
    <w:rsid w:val="002A0A56"/>
    <w:rsid w:val="002A120F"/>
    <w:rsid w:val="002A6800"/>
    <w:rsid w:val="002B04E7"/>
    <w:rsid w:val="002B6C3C"/>
    <w:rsid w:val="002B6EDB"/>
    <w:rsid w:val="002C0E0A"/>
    <w:rsid w:val="002C354B"/>
    <w:rsid w:val="002C3C39"/>
    <w:rsid w:val="002C5D55"/>
    <w:rsid w:val="002C638D"/>
    <w:rsid w:val="002C6FE8"/>
    <w:rsid w:val="002D3482"/>
    <w:rsid w:val="002F0475"/>
    <w:rsid w:val="002F33A4"/>
    <w:rsid w:val="002F5175"/>
    <w:rsid w:val="002F5B9A"/>
    <w:rsid w:val="00301DAF"/>
    <w:rsid w:val="00302DBB"/>
    <w:rsid w:val="003066B2"/>
    <w:rsid w:val="00317D1C"/>
    <w:rsid w:val="003200C8"/>
    <w:rsid w:val="003242F5"/>
    <w:rsid w:val="00324450"/>
    <w:rsid w:val="00325894"/>
    <w:rsid w:val="00330F68"/>
    <w:rsid w:val="00344EE9"/>
    <w:rsid w:val="00345521"/>
    <w:rsid w:val="0034592D"/>
    <w:rsid w:val="00363310"/>
    <w:rsid w:val="0037274D"/>
    <w:rsid w:val="00375599"/>
    <w:rsid w:val="00381FCE"/>
    <w:rsid w:val="00394890"/>
    <w:rsid w:val="003A23CB"/>
    <w:rsid w:val="003A30EC"/>
    <w:rsid w:val="003A44E4"/>
    <w:rsid w:val="003A4E93"/>
    <w:rsid w:val="003A7B8F"/>
    <w:rsid w:val="003B547A"/>
    <w:rsid w:val="003B6792"/>
    <w:rsid w:val="003C2DB4"/>
    <w:rsid w:val="003D17CE"/>
    <w:rsid w:val="003E342D"/>
    <w:rsid w:val="003F6D68"/>
    <w:rsid w:val="003F7715"/>
    <w:rsid w:val="00402203"/>
    <w:rsid w:val="0040391D"/>
    <w:rsid w:val="00404738"/>
    <w:rsid w:val="00405477"/>
    <w:rsid w:val="004063BD"/>
    <w:rsid w:val="00413FAA"/>
    <w:rsid w:val="00414141"/>
    <w:rsid w:val="00414BC0"/>
    <w:rsid w:val="00415F5D"/>
    <w:rsid w:val="00421957"/>
    <w:rsid w:val="004266F8"/>
    <w:rsid w:val="004279DD"/>
    <w:rsid w:val="00430E64"/>
    <w:rsid w:val="00434D3A"/>
    <w:rsid w:val="004357A5"/>
    <w:rsid w:val="004451BA"/>
    <w:rsid w:val="00446D80"/>
    <w:rsid w:val="0044706B"/>
    <w:rsid w:val="00452201"/>
    <w:rsid w:val="004545B7"/>
    <w:rsid w:val="00464027"/>
    <w:rsid w:val="0046448E"/>
    <w:rsid w:val="00472F7B"/>
    <w:rsid w:val="00480CFB"/>
    <w:rsid w:val="0048287F"/>
    <w:rsid w:val="0048293C"/>
    <w:rsid w:val="00482C7C"/>
    <w:rsid w:val="00496E4D"/>
    <w:rsid w:val="004A5031"/>
    <w:rsid w:val="004B31BE"/>
    <w:rsid w:val="004B361D"/>
    <w:rsid w:val="004B4E3A"/>
    <w:rsid w:val="004B561B"/>
    <w:rsid w:val="004B651E"/>
    <w:rsid w:val="004C0ED6"/>
    <w:rsid w:val="004C5F02"/>
    <w:rsid w:val="004D115F"/>
    <w:rsid w:val="004D252E"/>
    <w:rsid w:val="004E317F"/>
    <w:rsid w:val="004F19E2"/>
    <w:rsid w:val="004F1A0B"/>
    <w:rsid w:val="004F2269"/>
    <w:rsid w:val="004F403D"/>
    <w:rsid w:val="0050142C"/>
    <w:rsid w:val="0050355C"/>
    <w:rsid w:val="0050464C"/>
    <w:rsid w:val="005100DB"/>
    <w:rsid w:val="00512E02"/>
    <w:rsid w:val="00512E78"/>
    <w:rsid w:val="00517642"/>
    <w:rsid w:val="00520334"/>
    <w:rsid w:val="005250FB"/>
    <w:rsid w:val="0052579C"/>
    <w:rsid w:val="005274FE"/>
    <w:rsid w:val="00535119"/>
    <w:rsid w:val="00536BC4"/>
    <w:rsid w:val="00540E03"/>
    <w:rsid w:val="00541E57"/>
    <w:rsid w:val="00546F2D"/>
    <w:rsid w:val="00547D14"/>
    <w:rsid w:val="0055047B"/>
    <w:rsid w:val="0055350C"/>
    <w:rsid w:val="0055526D"/>
    <w:rsid w:val="00565C07"/>
    <w:rsid w:val="00576638"/>
    <w:rsid w:val="00580E3A"/>
    <w:rsid w:val="00581E80"/>
    <w:rsid w:val="0058356B"/>
    <w:rsid w:val="005942CF"/>
    <w:rsid w:val="005979EC"/>
    <w:rsid w:val="005C318C"/>
    <w:rsid w:val="005C5931"/>
    <w:rsid w:val="005C62F5"/>
    <w:rsid w:val="005E1E98"/>
    <w:rsid w:val="005E4EEC"/>
    <w:rsid w:val="005E7C63"/>
    <w:rsid w:val="005F6E43"/>
    <w:rsid w:val="00605890"/>
    <w:rsid w:val="0062762C"/>
    <w:rsid w:val="006370E5"/>
    <w:rsid w:val="00643FAD"/>
    <w:rsid w:val="00652DC9"/>
    <w:rsid w:val="00664712"/>
    <w:rsid w:val="00666F5C"/>
    <w:rsid w:val="0067596A"/>
    <w:rsid w:val="00676356"/>
    <w:rsid w:val="00686473"/>
    <w:rsid w:val="00695CD6"/>
    <w:rsid w:val="006968D9"/>
    <w:rsid w:val="006971FB"/>
    <w:rsid w:val="006A1CAC"/>
    <w:rsid w:val="006A2BD9"/>
    <w:rsid w:val="006A731A"/>
    <w:rsid w:val="006B5CC8"/>
    <w:rsid w:val="006C40FD"/>
    <w:rsid w:val="006C6FC5"/>
    <w:rsid w:val="006D42E2"/>
    <w:rsid w:val="006D6C74"/>
    <w:rsid w:val="006F2A46"/>
    <w:rsid w:val="006F461A"/>
    <w:rsid w:val="006F53D6"/>
    <w:rsid w:val="006F6F1A"/>
    <w:rsid w:val="0070073B"/>
    <w:rsid w:val="00700866"/>
    <w:rsid w:val="00702462"/>
    <w:rsid w:val="007104F5"/>
    <w:rsid w:val="00710EFB"/>
    <w:rsid w:val="00713219"/>
    <w:rsid w:val="00713928"/>
    <w:rsid w:val="00717032"/>
    <w:rsid w:val="00722A61"/>
    <w:rsid w:val="007258B9"/>
    <w:rsid w:val="00730E09"/>
    <w:rsid w:val="00732901"/>
    <w:rsid w:val="00732D3E"/>
    <w:rsid w:val="007413CD"/>
    <w:rsid w:val="00741F4A"/>
    <w:rsid w:val="00742463"/>
    <w:rsid w:val="00742DC2"/>
    <w:rsid w:val="0075034F"/>
    <w:rsid w:val="00751A92"/>
    <w:rsid w:val="007565EA"/>
    <w:rsid w:val="00766A79"/>
    <w:rsid w:val="007678F8"/>
    <w:rsid w:val="0077134F"/>
    <w:rsid w:val="00773E5A"/>
    <w:rsid w:val="00784509"/>
    <w:rsid w:val="00785C60"/>
    <w:rsid w:val="0079481F"/>
    <w:rsid w:val="00797E32"/>
    <w:rsid w:val="007A0B64"/>
    <w:rsid w:val="007A667E"/>
    <w:rsid w:val="007B0F68"/>
    <w:rsid w:val="007B620B"/>
    <w:rsid w:val="007B67D9"/>
    <w:rsid w:val="007C3DC9"/>
    <w:rsid w:val="007C44B2"/>
    <w:rsid w:val="007C66C5"/>
    <w:rsid w:val="007D4863"/>
    <w:rsid w:val="007E0E49"/>
    <w:rsid w:val="007E28EB"/>
    <w:rsid w:val="007E4267"/>
    <w:rsid w:val="007F3502"/>
    <w:rsid w:val="00803449"/>
    <w:rsid w:val="00803A2A"/>
    <w:rsid w:val="008070E7"/>
    <w:rsid w:val="00811923"/>
    <w:rsid w:val="00816AEC"/>
    <w:rsid w:val="00817813"/>
    <w:rsid w:val="008228B1"/>
    <w:rsid w:val="00833B6A"/>
    <w:rsid w:val="00834F29"/>
    <w:rsid w:val="00841C05"/>
    <w:rsid w:val="00843AB9"/>
    <w:rsid w:val="00853DAB"/>
    <w:rsid w:val="008564D3"/>
    <w:rsid w:val="00862211"/>
    <w:rsid w:val="008647B5"/>
    <w:rsid w:val="00881E3F"/>
    <w:rsid w:val="008912B1"/>
    <w:rsid w:val="00893777"/>
    <w:rsid w:val="0089444E"/>
    <w:rsid w:val="008967D6"/>
    <w:rsid w:val="008A28B9"/>
    <w:rsid w:val="008B193C"/>
    <w:rsid w:val="008D4742"/>
    <w:rsid w:val="008E26AE"/>
    <w:rsid w:val="008F0FAC"/>
    <w:rsid w:val="009035C2"/>
    <w:rsid w:val="00907A74"/>
    <w:rsid w:val="009156DC"/>
    <w:rsid w:val="00924D77"/>
    <w:rsid w:val="009339A5"/>
    <w:rsid w:val="00954AAD"/>
    <w:rsid w:val="00962D42"/>
    <w:rsid w:val="009707DC"/>
    <w:rsid w:val="00991237"/>
    <w:rsid w:val="00992B9B"/>
    <w:rsid w:val="00993FEE"/>
    <w:rsid w:val="00996238"/>
    <w:rsid w:val="009A0011"/>
    <w:rsid w:val="009A1312"/>
    <w:rsid w:val="009A1B5C"/>
    <w:rsid w:val="009B38D2"/>
    <w:rsid w:val="009B3EE3"/>
    <w:rsid w:val="009B48CB"/>
    <w:rsid w:val="009B71AC"/>
    <w:rsid w:val="009B7FD4"/>
    <w:rsid w:val="009C1F2D"/>
    <w:rsid w:val="009C7D9F"/>
    <w:rsid w:val="009D34C0"/>
    <w:rsid w:val="009D45E6"/>
    <w:rsid w:val="009D5590"/>
    <w:rsid w:val="009E0DBA"/>
    <w:rsid w:val="009E66BF"/>
    <w:rsid w:val="009F49F9"/>
    <w:rsid w:val="009F6900"/>
    <w:rsid w:val="009F691E"/>
    <w:rsid w:val="009F738C"/>
    <w:rsid w:val="00A00B53"/>
    <w:rsid w:val="00A012BD"/>
    <w:rsid w:val="00A06B41"/>
    <w:rsid w:val="00A10A34"/>
    <w:rsid w:val="00A12E39"/>
    <w:rsid w:val="00A2095C"/>
    <w:rsid w:val="00A27A6C"/>
    <w:rsid w:val="00A324D8"/>
    <w:rsid w:val="00A33C09"/>
    <w:rsid w:val="00A41538"/>
    <w:rsid w:val="00A44259"/>
    <w:rsid w:val="00A470E4"/>
    <w:rsid w:val="00A50749"/>
    <w:rsid w:val="00A5082D"/>
    <w:rsid w:val="00A563BE"/>
    <w:rsid w:val="00A57D4F"/>
    <w:rsid w:val="00A743D6"/>
    <w:rsid w:val="00A80C2B"/>
    <w:rsid w:val="00A8408C"/>
    <w:rsid w:val="00A85E0F"/>
    <w:rsid w:val="00A90D84"/>
    <w:rsid w:val="00A94920"/>
    <w:rsid w:val="00A96A50"/>
    <w:rsid w:val="00AA5706"/>
    <w:rsid w:val="00AA70D7"/>
    <w:rsid w:val="00AB2625"/>
    <w:rsid w:val="00AB62EC"/>
    <w:rsid w:val="00AB7ABA"/>
    <w:rsid w:val="00AC3498"/>
    <w:rsid w:val="00AC5AAC"/>
    <w:rsid w:val="00AD4309"/>
    <w:rsid w:val="00AE0825"/>
    <w:rsid w:val="00AE2734"/>
    <w:rsid w:val="00AE5C1A"/>
    <w:rsid w:val="00AE5DF1"/>
    <w:rsid w:val="00AF577D"/>
    <w:rsid w:val="00B00A62"/>
    <w:rsid w:val="00B03A17"/>
    <w:rsid w:val="00B169FA"/>
    <w:rsid w:val="00B209D7"/>
    <w:rsid w:val="00B23CBF"/>
    <w:rsid w:val="00B23D72"/>
    <w:rsid w:val="00B24993"/>
    <w:rsid w:val="00B267C4"/>
    <w:rsid w:val="00B274DA"/>
    <w:rsid w:val="00B427AE"/>
    <w:rsid w:val="00B718F1"/>
    <w:rsid w:val="00B82744"/>
    <w:rsid w:val="00B83FDE"/>
    <w:rsid w:val="00B94959"/>
    <w:rsid w:val="00BB6514"/>
    <w:rsid w:val="00BB7E5D"/>
    <w:rsid w:val="00BC0EE0"/>
    <w:rsid w:val="00BD057F"/>
    <w:rsid w:val="00BD4797"/>
    <w:rsid w:val="00C00A8E"/>
    <w:rsid w:val="00C029E4"/>
    <w:rsid w:val="00C0353C"/>
    <w:rsid w:val="00C04ADB"/>
    <w:rsid w:val="00C07A61"/>
    <w:rsid w:val="00C11EF0"/>
    <w:rsid w:val="00C16FCC"/>
    <w:rsid w:val="00C3706C"/>
    <w:rsid w:val="00C374CA"/>
    <w:rsid w:val="00C51E74"/>
    <w:rsid w:val="00C52AA5"/>
    <w:rsid w:val="00C558A9"/>
    <w:rsid w:val="00C67628"/>
    <w:rsid w:val="00C71A94"/>
    <w:rsid w:val="00C82204"/>
    <w:rsid w:val="00C82F1A"/>
    <w:rsid w:val="00C95CD3"/>
    <w:rsid w:val="00CA2380"/>
    <w:rsid w:val="00CA2D97"/>
    <w:rsid w:val="00CA4303"/>
    <w:rsid w:val="00CA5C29"/>
    <w:rsid w:val="00CA718C"/>
    <w:rsid w:val="00CB6A86"/>
    <w:rsid w:val="00CB7BA8"/>
    <w:rsid w:val="00CC0674"/>
    <w:rsid w:val="00CC1654"/>
    <w:rsid w:val="00CC29EE"/>
    <w:rsid w:val="00CC3486"/>
    <w:rsid w:val="00CC7B49"/>
    <w:rsid w:val="00CC7FA3"/>
    <w:rsid w:val="00CD1291"/>
    <w:rsid w:val="00CF4530"/>
    <w:rsid w:val="00D0326C"/>
    <w:rsid w:val="00D04635"/>
    <w:rsid w:val="00D167F4"/>
    <w:rsid w:val="00D223C7"/>
    <w:rsid w:val="00D2353E"/>
    <w:rsid w:val="00D2387E"/>
    <w:rsid w:val="00D2587C"/>
    <w:rsid w:val="00D301FE"/>
    <w:rsid w:val="00D44270"/>
    <w:rsid w:val="00D645F2"/>
    <w:rsid w:val="00D7665E"/>
    <w:rsid w:val="00D766A0"/>
    <w:rsid w:val="00D771DC"/>
    <w:rsid w:val="00D804CE"/>
    <w:rsid w:val="00D83426"/>
    <w:rsid w:val="00D83D3B"/>
    <w:rsid w:val="00D969D5"/>
    <w:rsid w:val="00D97B23"/>
    <w:rsid w:val="00DA18BF"/>
    <w:rsid w:val="00DB5E10"/>
    <w:rsid w:val="00DB67F4"/>
    <w:rsid w:val="00DB79AF"/>
    <w:rsid w:val="00DC4C14"/>
    <w:rsid w:val="00DC4F70"/>
    <w:rsid w:val="00DC7B56"/>
    <w:rsid w:val="00DC7C73"/>
    <w:rsid w:val="00DD45B1"/>
    <w:rsid w:val="00DD4FFB"/>
    <w:rsid w:val="00DD5B8A"/>
    <w:rsid w:val="00DD61D1"/>
    <w:rsid w:val="00DD68C3"/>
    <w:rsid w:val="00DE12A2"/>
    <w:rsid w:val="00DE161F"/>
    <w:rsid w:val="00DE50BD"/>
    <w:rsid w:val="00E0719D"/>
    <w:rsid w:val="00E07EA0"/>
    <w:rsid w:val="00E147A4"/>
    <w:rsid w:val="00E15E20"/>
    <w:rsid w:val="00E17421"/>
    <w:rsid w:val="00E2264F"/>
    <w:rsid w:val="00E23A74"/>
    <w:rsid w:val="00E26EB6"/>
    <w:rsid w:val="00E3257C"/>
    <w:rsid w:val="00E35A2C"/>
    <w:rsid w:val="00E4411F"/>
    <w:rsid w:val="00E443D6"/>
    <w:rsid w:val="00E4555F"/>
    <w:rsid w:val="00E47533"/>
    <w:rsid w:val="00E70A00"/>
    <w:rsid w:val="00E72485"/>
    <w:rsid w:val="00E83EAB"/>
    <w:rsid w:val="00EA5D18"/>
    <w:rsid w:val="00EB13A1"/>
    <w:rsid w:val="00EB5051"/>
    <w:rsid w:val="00EC17C6"/>
    <w:rsid w:val="00EC3BC6"/>
    <w:rsid w:val="00EE0329"/>
    <w:rsid w:val="00EE347F"/>
    <w:rsid w:val="00EF514B"/>
    <w:rsid w:val="00F018EE"/>
    <w:rsid w:val="00F149A8"/>
    <w:rsid w:val="00F1666F"/>
    <w:rsid w:val="00F2208A"/>
    <w:rsid w:val="00F2393B"/>
    <w:rsid w:val="00F249DC"/>
    <w:rsid w:val="00F24E73"/>
    <w:rsid w:val="00F27BC4"/>
    <w:rsid w:val="00F305F1"/>
    <w:rsid w:val="00F35FD0"/>
    <w:rsid w:val="00F36242"/>
    <w:rsid w:val="00F37516"/>
    <w:rsid w:val="00F376BE"/>
    <w:rsid w:val="00F41835"/>
    <w:rsid w:val="00F43A53"/>
    <w:rsid w:val="00F47784"/>
    <w:rsid w:val="00F47C65"/>
    <w:rsid w:val="00F53F05"/>
    <w:rsid w:val="00F56ABA"/>
    <w:rsid w:val="00F60863"/>
    <w:rsid w:val="00F61691"/>
    <w:rsid w:val="00F6240E"/>
    <w:rsid w:val="00F629D3"/>
    <w:rsid w:val="00F62CE9"/>
    <w:rsid w:val="00F740CC"/>
    <w:rsid w:val="00F74CC7"/>
    <w:rsid w:val="00F76E38"/>
    <w:rsid w:val="00F773BC"/>
    <w:rsid w:val="00F869B8"/>
    <w:rsid w:val="00F90E5B"/>
    <w:rsid w:val="00FA2CC0"/>
    <w:rsid w:val="00FA4DC7"/>
    <w:rsid w:val="00FB2681"/>
    <w:rsid w:val="00FB35A8"/>
    <w:rsid w:val="00FC4C34"/>
    <w:rsid w:val="00FE39A0"/>
    <w:rsid w:val="00FE3D8D"/>
    <w:rsid w:val="00FE7501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E80C1"/>
  <w15:docId w15:val="{2AAADB38-8028-4E0C-B7F2-F87C80A7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pacing w:line="240" w:lineRule="atLeast"/>
      <w:ind w:left="136"/>
    </w:pPr>
    <w:rPr>
      <w:sz w:val="16"/>
    </w:rPr>
  </w:style>
  <w:style w:type="paragraph" w:styleId="Fuzeile">
    <w:name w:val="footer"/>
    <w:basedOn w:val="Standard"/>
    <w:pPr>
      <w:spacing w:line="240" w:lineRule="atLeast"/>
      <w:jc w:val="center"/>
    </w:pPr>
    <w:rPr>
      <w:rFonts w:ascii="Times New Roman" w:hAnsi="Times New Roman"/>
      <w:sz w:val="16"/>
    </w:rPr>
  </w:style>
  <w:style w:type="character" w:styleId="Seitenzahl">
    <w:name w:val="page number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chn"/>
    <w:pPr>
      <w:spacing w:line="360" w:lineRule="atLeast"/>
    </w:pPr>
  </w:style>
  <w:style w:type="paragraph" w:styleId="Aufzhlungszeichen">
    <w:name w:val="List Bullet"/>
    <w:basedOn w:val="Standard"/>
    <w:pPr>
      <w:ind w:left="283" w:hanging="283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643FAD"/>
    <w:pPr>
      <w:tabs>
        <w:tab w:val="left" w:pos="453"/>
        <w:tab w:val="left" w:pos="793"/>
        <w:tab w:val="left" w:pos="1020"/>
        <w:tab w:val="left" w:pos="1247"/>
        <w:tab w:val="left" w:pos="1474"/>
        <w:tab w:val="left" w:pos="3118"/>
      </w:tabs>
      <w:overflowPunct/>
      <w:autoSpaceDE/>
      <w:autoSpaceDN/>
      <w:adjustRightInd/>
      <w:spacing w:line="360" w:lineRule="auto"/>
      <w:textAlignment w:val="auto"/>
    </w:pPr>
  </w:style>
  <w:style w:type="character" w:styleId="Fett">
    <w:name w:val="Strong"/>
    <w:basedOn w:val="Absatz-Standardschriftart"/>
    <w:qFormat/>
    <w:rsid w:val="00AC3498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843AB9"/>
    <w:rPr>
      <w:rFonts w:ascii="Arial" w:hAnsi="Arial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F1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orlagen_2010\Vordrucke\RPT_Word_Vorlagen\Kopf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Kopfbogen.dotm</Template>
  <TotalTime>0</TotalTime>
  <Pages>2</Pages>
  <Words>401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25-54483.0-1/GH / UL /</vt:lpstr>
    </vt:vector>
  </TitlesOfParts>
  <Company>Innenverwaltung Land Baden-Württemberg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25-54483.0-1/GH / UL /</dc:title>
  <dc:subject>Durchführung desArzneimittelgesetzes (AMG)_x000d_
Änderung dr Großhandelserlaubnis nach § 52a AMG</dc:subject>
  <dc:creator>Röcker, Sonja</dc:creator>
  <cp:lastModifiedBy>Bihlmayer, Dr. Andrea (RPT)</cp:lastModifiedBy>
  <cp:revision>4</cp:revision>
  <cp:lastPrinted>2019-05-16T06:22:00Z</cp:lastPrinted>
  <dcterms:created xsi:type="dcterms:W3CDTF">2019-06-19T10:12:00Z</dcterms:created>
  <dcterms:modified xsi:type="dcterms:W3CDTF">2021-01-20T05:55:00Z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30WOHIN">
    <vt:lpwstr>\\Rptsf001\E30$\E30.unl</vt:lpwstr>
  </property>
  <property fmtid="{D5CDD505-2E9C-101B-9397-08002B2CF9AE}" pid="3" name="E30INI">
    <vt:lpwstr>H:\Office\E30\E30.ini</vt:lpwstr>
  </property>
  <property fmtid="{D5CDD505-2E9C-101B-9397-08002B2CF9AE}" pid="4" name="Kofu">
    <vt:lpwstr>\\rptsf001\steuerung$\Kofu.mdb</vt:lpwstr>
  </property>
  <property fmtid="{D5CDD505-2E9C-101B-9397-08002B2CF9AE}" pid="5" name="Versandvorlage">
    <vt:lpwstr>O:\Zusatz\Daten\Kopfbogen.dotx</vt:lpwstr>
  </property>
  <property fmtid="{D5CDD505-2E9C-101B-9397-08002B2CF9AE}" pid="6" name="Trennung">
    <vt:lpwstr>/</vt:lpwstr>
  </property>
  <property fmtid="{D5CDD505-2E9C-101B-9397-08002B2CF9AE}" pid="7" name="Hilfe">
    <vt:lpwstr>O:\Zusatz\Daten</vt:lpwstr>
  </property>
  <property fmtid="{D5CDD505-2E9C-101B-9397-08002B2CF9AE}" pid="8" name="Tele">
    <vt:lpwstr>H:\Office\eigene_Vorlagen</vt:lpwstr>
  </property>
  <property fmtid="{D5CDD505-2E9C-101B-9397-08002B2CF9AE}" pid="9" name="TeleHilfe">
    <vt:lpwstr>H:\Zusatz\Daten</vt:lpwstr>
  </property>
  <property fmtid="{D5CDD505-2E9C-101B-9397-08002B2CF9AE}" pid="10" name="E30">
    <vt:lpwstr>C:\</vt:lpwstr>
  </property>
  <property fmtid="{D5CDD505-2E9C-101B-9397-08002B2CF9AE}" pid="11" name="ADR">
    <vt:lpwstr>_x000d_
_x000d_
ApDG Handels- und Dienstleistungs-_x000d_
gesellschaft mbH_x000d_
Herrn Dr.Steffen Keinath_x000d_
Hörvelsinger Weg 27_x000d_
89081 Ulm </vt:lpwstr>
  </property>
  <property fmtid="{D5CDD505-2E9C-101B-9397-08002B2CF9AE}" pid="12" name="ADR1">
    <vt:lpwstr/>
  </property>
  <property fmtid="{D5CDD505-2E9C-101B-9397-08002B2CF9AE}" pid="13" name="ORT">
    <vt:lpwstr>Tübingen</vt:lpwstr>
  </property>
  <property fmtid="{D5CDD505-2E9C-101B-9397-08002B2CF9AE}" pid="14" name="DATUM">
    <vt:lpwstr>28.07.2014</vt:lpwstr>
  </property>
  <property fmtid="{D5CDD505-2E9C-101B-9397-08002B2CF9AE}" pid="15" name="REFERAT">
    <vt:lpwstr/>
  </property>
  <property fmtid="{D5CDD505-2E9C-101B-9397-08002B2CF9AE}" pid="16" name="DURCHW">
    <vt:lpwstr>07071 757-3278</vt:lpwstr>
  </property>
  <property fmtid="{D5CDD505-2E9C-101B-9397-08002B2CF9AE}" pid="17" name="HNAME">
    <vt:lpwstr>Röcker, Sonja </vt:lpwstr>
  </property>
  <property fmtid="{D5CDD505-2E9C-101B-9397-08002B2CF9AE}" pid="18" name="BENUTZER">
    <vt:lpwstr>S0240</vt:lpwstr>
  </property>
  <property fmtid="{D5CDD505-2E9C-101B-9397-08002B2CF9AE}" pid="19" name="ABT">
    <vt:lpwstr>02</vt:lpwstr>
  </property>
  <property fmtid="{D5CDD505-2E9C-101B-9397-08002B2CF9AE}" pid="20" name="ORG">
    <vt:lpwstr>25-31</vt:lpwstr>
  </property>
  <property fmtid="{D5CDD505-2E9C-101B-9397-08002B2CF9AE}" pid="21" name="AZ">
    <vt:lpwstr>54483.0-1/GH / UL </vt:lpwstr>
  </property>
  <property fmtid="{D5CDD505-2E9C-101B-9397-08002B2CF9AE}" pid="22" name="VORG">
    <vt:lpwstr/>
  </property>
  <property fmtid="{D5CDD505-2E9C-101B-9397-08002B2CF9AE}" pid="23" name="BETR">
    <vt:lpwstr>Durchführung desArzneimittelgesetzes (AMG)_x000d_
Änderung dr Großhandelserlaubnis nach § 52a AMG</vt:lpwstr>
  </property>
  <property fmtid="{D5CDD505-2E9C-101B-9397-08002B2CF9AE}" pid="24" name="BEZ">
    <vt:lpwstr>Ihr Schreiben vom 14.07.2014 und 10.07.2014_x000d_
Besichtigung am 21.07.2014</vt:lpwstr>
  </property>
  <property fmtid="{D5CDD505-2E9C-101B-9397-08002B2CF9AE}" pid="25" name="ANLAGE">
    <vt:lpwstr>1 Erlaubnisurkunde nac § 52a AMG </vt:lpwstr>
  </property>
  <property fmtid="{D5CDD505-2E9C-101B-9397-08002B2CF9AE}" pid="26" name="SCHUTZ">
    <vt:lpwstr/>
  </property>
  <property fmtid="{D5CDD505-2E9C-101B-9397-08002B2CF9AE}" pid="27" name="AbtNr">
    <vt:lpwstr>021</vt:lpwstr>
  </property>
  <property fmtid="{D5CDD505-2E9C-101B-9397-08002B2CF9AE}" pid="28" name="Auswahl">
    <vt:lpwstr>Abteilung 2</vt:lpwstr>
  </property>
  <property fmtid="{D5CDD505-2E9C-101B-9397-08002B2CF9AE}" pid="29" name="erstdat">
    <vt:lpwstr>28.07.2014</vt:lpwstr>
  </property>
  <property fmtid="{D5CDD505-2E9C-101B-9397-08002B2CF9AE}" pid="30" name="BearbeiterE">
    <vt:lpwstr>Torsten Kemle</vt:lpwstr>
  </property>
  <property fmtid="{D5CDD505-2E9C-101B-9397-08002B2CF9AE}" pid="31" name="geldat">
    <vt:lpwstr/>
  </property>
  <property fmtid="{D5CDD505-2E9C-101B-9397-08002B2CF9AE}" pid="32" name="BearbeiterG">
    <vt:lpwstr/>
  </property>
  <property fmtid="{D5CDD505-2E9C-101B-9397-08002B2CF9AE}" pid="33" name="abgedat">
    <vt:lpwstr/>
  </property>
  <property fmtid="{D5CDD505-2E9C-101B-9397-08002B2CF9AE}" pid="34" name="BearbeiterA">
    <vt:lpwstr/>
  </property>
  <property fmtid="{D5CDD505-2E9C-101B-9397-08002B2CF9AE}" pid="35" name="Dateiname">
    <vt:lpwstr>H:\1_Kemle, Torsten (RPT)\1_Überwachung\1_Großhandel\3_STANDORTE GROSSHÄNDLER\Reutlingen\Wörner Medizinprodukte und Logistik GmbH\Urkunde\Anschreiben 20190516.docx</vt:lpwstr>
  </property>
  <property fmtid="{D5CDD505-2E9C-101B-9397-08002B2CF9AE}" pid="36" name="ZBert">
    <vt:lpwstr/>
  </property>
  <property fmtid="{D5CDD505-2E9C-101B-9397-08002B2CF9AE}" pid="37" name="E30ANR">
    <vt:lpwstr>Fa</vt:lpwstr>
  </property>
  <property fmtid="{D5CDD505-2E9C-101B-9397-08002B2CF9AE}" pid="38" name="E30VN">
    <vt:lpwstr>-</vt:lpwstr>
  </property>
  <property fmtid="{D5CDD505-2E9C-101B-9397-08002B2CF9AE}" pid="39" name="E30NN1">
    <vt:lpwstr>ApDG Handels- u. Dienstleis</vt:lpwstr>
  </property>
  <property fmtid="{D5CDD505-2E9C-101B-9397-08002B2CF9AE}" pid="40" name="E30ZUSATZ">
    <vt:lpwstr>Herrn Dr. Steffen Keinath</vt:lpwstr>
  </property>
  <property fmtid="{D5CDD505-2E9C-101B-9397-08002B2CF9AE}" pid="41" name="E30STR">
    <vt:lpwstr>Hörvelsinger Weg 27</vt:lpwstr>
  </property>
  <property fmtid="{D5CDD505-2E9C-101B-9397-08002B2CF9AE}" pid="42" name="E30LAND">
    <vt:lpwstr>DE</vt:lpwstr>
  </property>
  <property fmtid="{D5CDD505-2E9C-101B-9397-08002B2CF9AE}" pid="43" name="E30PLZ">
    <vt:lpwstr>89081</vt:lpwstr>
  </property>
  <property fmtid="{D5CDD505-2E9C-101B-9397-08002B2CF9AE}" pid="44" name="E30ORT">
    <vt:lpwstr>Ulm </vt:lpwstr>
  </property>
  <property fmtid="{D5CDD505-2E9C-101B-9397-08002B2CF9AE}" pid="45" name="E30BETRAGE">
    <vt:lpwstr>200</vt:lpwstr>
  </property>
  <property fmtid="{D5CDD505-2E9C-101B-9397-08002B2CF9AE}" pid="46" name="E30BETRAGC">
    <vt:lpwstr>00</vt:lpwstr>
  </property>
  <property fmtid="{D5CDD505-2E9C-101B-9397-08002B2CF9AE}" pid="47" name="E30SACHBEARB">
    <vt:lpwstr>25Kemle</vt:lpwstr>
  </property>
  <property fmtid="{D5CDD505-2E9C-101B-9397-08002B2CF9AE}" pid="48" name="E30FINANZSTELLE">
    <vt:lpwstr>240013</vt:lpwstr>
  </property>
  <property fmtid="{D5CDD505-2E9C-101B-9397-08002B2CF9AE}" pid="49" name="E30FINANZPOS">
    <vt:lpwstr>0307.11102</vt:lpwstr>
  </property>
  <property fmtid="{D5CDD505-2E9C-101B-9397-08002B2CF9AE}" pid="50" name="E30SACHK">
    <vt:lpwstr>510000</vt:lpwstr>
  </property>
  <property fmtid="{D5CDD505-2E9C-101B-9397-08002B2CF9AE}" pid="51" name="E30AZ">
    <vt:lpwstr>25-31/54483.0-1/GH / UL </vt:lpwstr>
  </property>
  <property fmtid="{D5CDD505-2E9C-101B-9397-08002B2CF9AE}" pid="52" name="E30AUFTRAGSNUMMER">
    <vt:lpwstr>240027922192</vt:lpwstr>
  </property>
  <property fmtid="{D5CDD505-2E9C-101B-9397-08002B2CF9AE}" pid="53" name="E30KOSTENSTELLE">
    <vt:lpwstr>2400251009</vt:lpwstr>
  </property>
  <property fmtid="{D5CDD505-2E9C-101B-9397-08002B2CF9AE}" pid="54" name="E30MAHNBEREICH">
    <vt:lpwstr>80</vt:lpwstr>
  </property>
  <property fmtid="{D5CDD505-2E9C-101B-9397-08002B2CF9AE}" pid="55" name="E30FAELLIG">
    <vt:lpwstr>28.09.2014</vt:lpwstr>
  </property>
  <property fmtid="{D5CDD505-2E9C-101B-9397-08002B2CF9AE}" pid="56" name="E30FAELLIGB">
    <vt:lpwstr/>
  </property>
  <property fmtid="{D5CDD505-2E9C-101B-9397-08002B2CF9AE}" pid="57" name="E30BUCHUNGSDATUM">
    <vt:filetime>2014-09-24T22:00:00Z</vt:filetime>
  </property>
  <property fmtid="{D5CDD505-2E9C-101B-9397-08002B2CF9AE}" pid="58" name="E30VERWENDZ">
    <vt:lpwstr>Durchführung desArzneimittelgesetzes (AMG) Änderung der Großhandelserlaubnis nach § 52a AM</vt:lpwstr>
  </property>
  <property fmtid="{D5CDD505-2E9C-101B-9397-08002B2CF9AE}" pid="59" name="E30BEGR">
    <vt:lpwstr/>
  </property>
  <property fmtid="{D5CDD505-2E9C-101B-9397-08002B2CF9AE}" pid="60" name="E30FREIGEBER">
    <vt:lpwstr>Herr Muster</vt:lpwstr>
  </property>
  <property fmtid="{D5CDD505-2E9C-101B-9397-08002B2CF9AE}" pid="61" name="E30FREIGDATUM">
    <vt:lpwstr/>
  </property>
  <property fmtid="{D5CDD505-2E9C-101B-9397-08002B2CF9AE}" pid="62" name="E30KASSENZ">
    <vt:lpwstr>1405151028113</vt:lpwstr>
  </property>
  <property fmtid="{D5CDD505-2E9C-101B-9397-08002B2CF9AE}" pid="63" name="E30PRUEF">
    <vt:lpwstr/>
  </property>
  <property fmtid="{D5CDD505-2E9C-101B-9397-08002B2CF9AE}" pid="64" name="E30MASKEDOC">
    <vt:lpwstr>OhneZ</vt:lpwstr>
  </property>
  <property fmtid="{D5CDD505-2E9C-101B-9397-08002B2CF9AE}" pid="65" name="E30UEBERTRAGUNG">
    <vt:lpwstr>ERFOLGREICH</vt:lpwstr>
  </property>
</Properties>
</file>