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AA5706">
        <w:trPr>
          <w:cantSplit/>
          <w:trHeight w:hRule="exact" w:val="1304"/>
        </w:trPr>
        <w:tc>
          <w:tcPr>
            <w:tcW w:w="2827" w:type="dxa"/>
          </w:tcPr>
          <w:p w:rsidR="00AA5706" w:rsidRDefault="00AA5706" w:rsidP="00D0326C">
            <w:bookmarkStart w:id="0" w:name="BW" w:colFirst="0" w:colLast="0"/>
          </w:p>
        </w:tc>
        <w:tc>
          <w:tcPr>
            <w:tcW w:w="3969" w:type="dxa"/>
          </w:tcPr>
          <w:p w:rsidR="00AA5706" w:rsidRDefault="00E23A74" w:rsidP="0021715A">
            <w:pPr>
              <w:pStyle w:val="Kopfzeile"/>
              <w:ind w:left="8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42438D6" wp14:editId="0CA54023">
                  <wp:extent cx="2019300" cy="828675"/>
                  <wp:effectExtent l="0" t="0" r="0" b="9525"/>
                  <wp:docPr id="1" name="Bild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AA5706" w:rsidRDefault="00AA5706" w:rsidP="00D0326C">
            <w:pPr>
              <w:rPr>
                <w:sz w:val="16"/>
              </w:rPr>
            </w:pPr>
            <w:bookmarkStart w:id="1" w:name="DruckBez"/>
            <w:bookmarkEnd w:id="1"/>
          </w:p>
        </w:tc>
      </w:tr>
      <w:tr w:rsidR="00AA5706">
        <w:trPr>
          <w:cantSplit/>
          <w:trHeight w:hRule="exact" w:val="240"/>
        </w:trPr>
        <w:tc>
          <w:tcPr>
            <w:tcW w:w="9636" w:type="dxa"/>
            <w:gridSpan w:val="3"/>
          </w:tcPr>
          <w:p w:rsidR="00AA5706" w:rsidRDefault="00AC1BE1" w:rsidP="0021715A">
            <w:pPr>
              <w:pStyle w:val="Kopfzeile"/>
              <w:spacing w:line="240" w:lineRule="exact"/>
              <w:ind w:left="0"/>
              <w:jc w:val="center"/>
              <w:rPr>
                <w:sz w:val="18"/>
              </w:rPr>
            </w:pPr>
            <w:bookmarkStart w:id="2" w:name="RP" w:colFirst="0" w:colLast="0"/>
            <w:r>
              <w:rPr>
                <w:sz w:val="18"/>
              </w:rPr>
              <w:t>REGIERUNGSPRÄSIDIUM TÜBINGEN</w:t>
            </w:r>
          </w:p>
        </w:tc>
      </w:tr>
      <w:tr w:rsidR="00AA5706">
        <w:trPr>
          <w:cantSplit/>
          <w:trHeight w:hRule="exact" w:val="238"/>
        </w:trPr>
        <w:tc>
          <w:tcPr>
            <w:tcW w:w="9636" w:type="dxa"/>
            <w:gridSpan w:val="3"/>
            <w:vAlign w:val="center"/>
          </w:tcPr>
          <w:p w:rsidR="00AA5706" w:rsidRDefault="00AC1BE1">
            <w:pPr>
              <w:spacing w:line="240" w:lineRule="exact"/>
              <w:jc w:val="center"/>
              <w:rPr>
                <w:sz w:val="18"/>
              </w:rPr>
            </w:pPr>
            <w:bookmarkStart w:id="3" w:name="Kopf" w:colFirst="0" w:colLast="0"/>
            <w:bookmarkEnd w:id="0"/>
            <w:bookmarkEnd w:id="2"/>
            <w:r>
              <w:rPr>
                <w:sz w:val="18"/>
              </w:rPr>
              <w:t>LEITSTELLE ARZNEIMITTELÜBERWACHUNG</w:t>
            </w:r>
          </w:p>
          <w:p w:rsidR="006D6918" w:rsidRDefault="006D6918">
            <w:pPr>
              <w:spacing w:line="240" w:lineRule="exact"/>
              <w:jc w:val="center"/>
              <w:rPr>
                <w:sz w:val="18"/>
              </w:rPr>
            </w:pPr>
          </w:p>
          <w:p w:rsidR="006D6918" w:rsidRDefault="006D6918">
            <w:pPr>
              <w:spacing w:line="240" w:lineRule="exact"/>
              <w:jc w:val="center"/>
              <w:rPr>
                <w:sz w:val="18"/>
              </w:rPr>
            </w:pPr>
          </w:p>
        </w:tc>
      </w:tr>
    </w:tbl>
    <w:p w:rsidR="00C62B50" w:rsidRPr="006D6918" w:rsidRDefault="00C62B50" w:rsidP="006D6918">
      <w:pPr>
        <w:spacing w:line="240" w:lineRule="atLeast"/>
        <w:jc w:val="center"/>
        <w:rPr>
          <w:sz w:val="18"/>
        </w:rPr>
      </w:pPr>
      <w:bookmarkStart w:id="4" w:name="TextAnfang"/>
      <w:bookmarkEnd w:id="3"/>
      <w:bookmarkEnd w:id="4"/>
    </w:p>
    <w:p w:rsidR="007A46CE" w:rsidRPr="0024770C" w:rsidRDefault="007A46CE" w:rsidP="007A46CE">
      <w:pPr>
        <w:overflowPunct/>
        <w:textAlignment w:val="auto"/>
        <w:rPr>
          <w:rFonts w:cs="Arial"/>
          <w:sz w:val="18"/>
          <w:szCs w:val="18"/>
        </w:rPr>
      </w:pPr>
    </w:p>
    <w:p w:rsidR="007A46CE" w:rsidRPr="005817A8" w:rsidRDefault="007A46CE" w:rsidP="00636748">
      <w:pPr>
        <w:overflowPunct/>
        <w:jc w:val="center"/>
        <w:textAlignment w:val="auto"/>
        <w:rPr>
          <w:rFonts w:cs="Arial"/>
          <w:b/>
          <w:bCs/>
          <w:szCs w:val="24"/>
        </w:rPr>
      </w:pPr>
      <w:r w:rsidRPr="007A46CE">
        <w:rPr>
          <w:rFonts w:cs="Arial"/>
          <w:b/>
          <w:bCs/>
          <w:szCs w:val="24"/>
        </w:rPr>
        <w:t xml:space="preserve">Informationen zur </w:t>
      </w:r>
      <w:r w:rsidR="00636748">
        <w:rPr>
          <w:rFonts w:cs="Arial"/>
          <w:b/>
          <w:bCs/>
          <w:szCs w:val="24"/>
        </w:rPr>
        <w:t>Anerkennung</w:t>
      </w:r>
      <w:r w:rsidRPr="007A46CE">
        <w:rPr>
          <w:rFonts w:cs="Arial"/>
          <w:b/>
          <w:bCs/>
          <w:szCs w:val="24"/>
        </w:rPr>
        <w:t xml:space="preserve"> als Pharmaberater</w:t>
      </w:r>
      <w:r w:rsidR="006D6918" w:rsidRPr="005817A8">
        <w:rPr>
          <w:rFonts w:cs="Arial"/>
          <w:b/>
          <w:bCs/>
          <w:szCs w:val="24"/>
        </w:rPr>
        <w:t>/in</w:t>
      </w:r>
    </w:p>
    <w:p w:rsidR="007A46CE" w:rsidRPr="00DA1620" w:rsidRDefault="007A46CE" w:rsidP="007A46CE">
      <w:pPr>
        <w:overflowPunct/>
        <w:textAlignment w:val="auto"/>
        <w:rPr>
          <w:rFonts w:cs="Arial"/>
          <w:sz w:val="18"/>
          <w:szCs w:val="18"/>
        </w:rPr>
      </w:pPr>
    </w:p>
    <w:p w:rsidR="007A46CE" w:rsidRPr="005817A8" w:rsidRDefault="007A46CE" w:rsidP="007A46CE">
      <w:pPr>
        <w:overflowPunct/>
        <w:textAlignment w:val="auto"/>
        <w:rPr>
          <w:rFonts w:cs="Arial"/>
          <w:sz w:val="21"/>
          <w:szCs w:val="21"/>
        </w:rPr>
      </w:pPr>
      <w:r w:rsidRPr="007A46CE">
        <w:rPr>
          <w:rFonts w:cs="Arial"/>
          <w:sz w:val="21"/>
          <w:szCs w:val="21"/>
        </w:rPr>
        <w:t>Eine Tätigkeit als Pharmaberater</w:t>
      </w:r>
      <w:r w:rsidR="002F0DFA" w:rsidRPr="005817A8">
        <w:rPr>
          <w:rFonts w:cs="Arial"/>
          <w:sz w:val="21"/>
          <w:szCs w:val="21"/>
        </w:rPr>
        <w:t>/in</w:t>
      </w:r>
      <w:r w:rsidRPr="007A46CE">
        <w:rPr>
          <w:rFonts w:cs="Arial"/>
          <w:sz w:val="21"/>
          <w:szCs w:val="21"/>
        </w:rPr>
        <w:t xml:space="preserve"> setzt die erforderliche Sachkenntnis voraus </w:t>
      </w:r>
      <w:r w:rsidRPr="005817A8">
        <w:rPr>
          <w:rFonts w:cs="Arial"/>
          <w:sz w:val="21"/>
          <w:szCs w:val="21"/>
        </w:rPr>
        <w:br/>
      </w:r>
      <w:r w:rsidRPr="007A46CE">
        <w:rPr>
          <w:rFonts w:cs="Arial"/>
          <w:sz w:val="21"/>
          <w:szCs w:val="21"/>
        </w:rPr>
        <w:t xml:space="preserve">(§ 75 Abs. 1 Arzneimittelgesetz - AMG -). </w:t>
      </w:r>
    </w:p>
    <w:p w:rsidR="007A46CE" w:rsidRPr="00DA1620" w:rsidRDefault="007A46CE" w:rsidP="007A46CE">
      <w:pPr>
        <w:overflowPunct/>
        <w:textAlignment w:val="auto"/>
        <w:rPr>
          <w:rFonts w:cs="Arial"/>
          <w:sz w:val="18"/>
          <w:szCs w:val="18"/>
        </w:rPr>
      </w:pPr>
    </w:p>
    <w:p w:rsidR="007A46CE" w:rsidRPr="005817A8" w:rsidRDefault="007A46CE" w:rsidP="007A46CE">
      <w:pPr>
        <w:overflowPunct/>
        <w:textAlignment w:val="auto"/>
        <w:rPr>
          <w:rFonts w:cs="Arial"/>
          <w:sz w:val="21"/>
          <w:szCs w:val="21"/>
        </w:rPr>
      </w:pPr>
      <w:r w:rsidRPr="007A46CE">
        <w:rPr>
          <w:rFonts w:cs="Arial"/>
          <w:sz w:val="21"/>
          <w:szCs w:val="21"/>
        </w:rPr>
        <w:t xml:space="preserve">Diese Sachkenntnis besitzt, wer einen der in § 75 Abs. 2 AMG genannten Studien- oder </w:t>
      </w:r>
      <w:r w:rsidR="001E03CC">
        <w:rPr>
          <w:rFonts w:cs="Arial"/>
          <w:sz w:val="21"/>
          <w:szCs w:val="21"/>
        </w:rPr>
        <w:br/>
      </w:r>
      <w:r w:rsidRPr="007A46CE">
        <w:rPr>
          <w:rFonts w:cs="Arial"/>
          <w:sz w:val="21"/>
          <w:szCs w:val="21"/>
        </w:rPr>
        <w:t xml:space="preserve">Ausbildungsgänge erfolgreich abgeschlossen hat. </w:t>
      </w:r>
    </w:p>
    <w:p w:rsidR="007A46CE" w:rsidRPr="00DA1620" w:rsidRDefault="007A46CE" w:rsidP="007A46CE">
      <w:pPr>
        <w:overflowPunct/>
        <w:textAlignment w:val="auto"/>
        <w:rPr>
          <w:rFonts w:cs="Arial"/>
          <w:sz w:val="18"/>
          <w:szCs w:val="18"/>
        </w:rPr>
      </w:pPr>
    </w:p>
    <w:p w:rsidR="007A46CE" w:rsidRPr="005817A8" w:rsidRDefault="007A46CE" w:rsidP="007A46CE">
      <w:pPr>
        <w:overflowPunct/>
        <w:textAlignment w:val="auto"/>
        <w:rPr>
          <w:rFonts w:cs="Arial"/>
          <w:sz w:val="21"/>
          <w:szCs w:val="21"/>
        </w:rPr>
      </w:pPr>
      <w:r w:rsidRPr="007A46CE">
        <w:rPr>
          <w:rFonts w:cs="Arial"/>
          <w:sz w:val="21"/>
          <w:szCs w:val="21"/>
        </w:rPr>
        <w:t xml:space="preserve">Gem. § 75 Abs. 3 AMG kann die zuständige Behörde im Einzelfall auf Antrag die Sachkenntnis </w:t>
      </w:r>
      <w:r w:rsidR="00636748">
        <w:rPr>
          <w:rFonts w:cs="Arial"/>
          <w:sz w:val="21"/>
          <w:szCs w:val="21"/>
        </w:rPr>
        <w:br/>
      </w:r>
      <w:r w:rsidRPr="005817A8">
        <w:rPr>
          <w:rFonts w:cs="Arial"/>
          <w:sz w:val="21"/>
          <w:szCs w:val="21"/>
        </w:rPr>
        <w:t>anerkennen</w:t>
      </w:r>
      <w:r w:rsidRPr="007A46CE">
        <w:rPr>
          <w:rFonts w:cs="Arial"/>
          <w:sz w:val="21"/>
          <w:szCs w:val="21"/>
        </w:rPr>
        <w:t xml:space="preserve">, wenn eine Ausbildung absolviert oder eine Prüfung abgelegt wurde, die einer der </w:t>
      </w:r>
      <w:r w:rsidR="00636748">
        <w:rPr>
          <w:rFonts w:cs="Arial"/>
          <w:sz w:val="21"/>
          <w:szCs w:val="21"/>
        </w:rPr>
        <w:br/>
      </w:r>
      <w:r w:rsidRPr="007A46CE">
        <w:rPr>
          <w:rFonts w:cs="Arial"/>
          <w:sz w:val="21"/>
          <w:szCs w:val="21"/>
        </w:rPr>
        <w:t>in § 75 Abs. 2</w:t>
      </w:r>
      <w:r w:rsidRPr="005817A8">
        <w:rPr>
          <w:rFonts w:cs="Arial"/>
          <w:sz w:val="21"/>
          <w:szCs w:val="21"/>
        </w:rPr>
        <w:t xml:space="preserve"> AMG</w:t>
      </w:r>
      <w:r w:rsidRPr="007A46CE">
        <w:rPr>
          <w:rFonts w:cs="Arial"/>
          <w:sz w:val="21"/>
          <w:szCs w:val="21"/>
        </w:rPr>
        <w:t xml:space="preserve"> genannten mindestens gleichwertig ist. </w:t>
      </w:r>
    </w:p>
    <w:p w:rsidR="007A46CE" w:rsidRPr="00DA1620" w:rsidRDefault="007A46CE" w:rsidP="007A46CE">
      <w:pPr>
        <w:overflowPunct/>
        <w:textAlignment w:val="auto"/>
        <w:rPr>
          <w:rFonts w:cs="Arial"/>
          <w:sz w:val="18"/>
          <w:szCs w:val="18"/>
        </w:rPr>
      </w:pPr>
    </w:p>
    <w:p w:rsidR="0006415E" w:rsidRDefault="007A46CE" w:rsidP="007A46CE">
      <w:pPr>
        <w:overflowPunct/>
        <w:textAlignment w:val="auto"/>
        <w:rPr>
          <w:rFonts w:cs="Arial"/>
          <w:sz w:val="21"/>
          <w:szCs w:val="21"/>
        </w:rPr>
      </w:pPr>
      <w:r w:rsidRPr="007A46CE">
        <w:rPr>
          <w:rFonts w:cs="Arial"/>
          <w:sz w:val="21"/>
          <w:szCs w:val="21"/>
        </w:rPr>
        <w:t xml:space="preserve">Das Regierungspräsidium </w:t>
      </w:r>
      <w:r w:rsidRPr="005817A8">
        <w:rPr>
          <w:rFonts w:cs="Arial"/>
          <w:sz w:val="21"/>
          <w:szCs w:val="21"/>
        </w:rPr>
        <w:t xml:space="preserve">Tübingen - Leitstelle Arzneimittelüberwachung Baden-Württemberg - </w:t>
      </w:r>
      <w:r w:rsidRPr="007A46CE">
        <w:rPr>
          <w:rFonts w:cs="Arial"/>
          <w:sz w:val="21"/>
          <w:szCs w:val="21"/>
        </w:rPr>
        <w:t xml:space="preserve">ist </w:t>
      </w:r>
      <w:r w:rsidR="00403C6F">
        <w:rPr>
          <w:rFonts w:cs="Arial"/>
          <w:sz w:val="21"/>
          <w:szCs w:val="21"/>
        </w:rPr>
        <w:br/>
      </w:r>
      <w:r w:rsidRPr="007A46CE">
        <w:rPr>
          <w:rFonts w:cs="Arial"/>
          <w:sz w:val="21"/>
          <w:szCs w:val="21"/>
        </w:rPr>
        <w:t>für die Ausstellung einer solchen Bescheinigung zustä</w:t>
      </w:r>
      <w:r w:rsidR="00C62B50">
        <w:rPr>
          <w:rFonts w:cs="Arial"/>
          <w:sz w:val="21"/>
          <w:szCs w:val="21"/>
        </w:rPr>
        <w:t xml:space="preserve">ndig, wenn </w:t>
      </w:r>
      <w:r w:rsidR="0006415E">
        <w:rPr>
          <w:rFonts w:cs="Arial"/>
          <w:sz w:val="21"/>
          <w:szCs w:val="21"/>
        </w:rPr>
        <w:t xml:space="preserve">Sie durch </w:t>
      </w:r>
      <w:r w:rsidR="0006415E" w:rsidRPr="0006415E">
        <w:rPr>
          <w:rFonts w:cs="Arial"/>
          <w:sz w:val="21"/>
          <w:szCs w:val="21"/>
          <w:u w:val="single"/>
        </w:rPr>
        <w:t>Vorlage von Nachweisen</w:t>
      </w:r>
      <w:r w:rsidR="0006415E">
        <w:rPr>
          <w:rFonts w:cs="Arial"/>
          <w:sz w:val="21"/>
          <w:szCs w:val="21"/>
        </w:rPr>
        <w:t xml:space="preserve"> belegen können, dass einer der beiden folgenden Punkte Sie zutrifft: </w:t>
      </w:r>
      <w:r w:rsidR="0006415E">
        <w:rPr>
          <w:rFonts w:cs="Arial"/>
          <w:sz w:val="21"/>
          <w:szCs w:val="21"/>
        </w:rPr>
        <w:br/>
      </w:r>
    </w:p>
    <w:p w:rsidR="0006415E" w:rsidRDefault="00C62B50" w:rsidP="0006415E">
      <w:pPr>
        <w:pStyle w:val="Listenabsatz"/>
        <w:numPr>
          <w:ilvl w:val="0"/>
          <w:numId w:val="3"/>
        </w:numPr>
        <w:overflowPunct/>
        <w:textAlignment w:val="auto"/>
        <w:rPr>
          <w:rFonts w:cs="Arial"/>
          <w:sz w:val="21"/>
          <w:szCs w:val="21"/>
        </w:rPr>
      </w:pPr>
      <w:r w:rsidRPr="0006415E">
        <w:rPr>
          <w:rFonts w:cs="Arial"/>
          <w:sz w:val="21"/>
          <w:szCs w:val="21"/>
        </w:rPr>
        <w:t xml:space="preserve">Sie Ihren </w:t>
      </w:r>
      <w:r w:rsidR="0006415E" w:rsidRPr="0006415E">
        <w:rPr>
          <w:rFonts w:cs="Arial"/>
          <w:b/>
          <w:sz w:val="21"/>
          <w:szCs w:val="21"/>
          <w:u w:val="single"/>
        </w:rPr>
        <w:t>Erstw</w:t>
      </w:r>
      <w:r w:rsidRPr="0006415E">
        <w:rPr>
          <w:rFonts w:cs="Arial"/>
          <w:b/>
          <w:sz w:val="21"/>
          <w:szCs w:val="21"/>
          <w:u w:val="single"/>
        </w:rPr>
        <w:t>ohnsitz</w:t>
      </w:r>
      <w:r w:rsidRPr="0006415E">
        <w:rPr>
          <w:rFonts w:cs="Arial"/>
          <w:sz w:val="21"/>
          <w:szCs w:val="21"/>
        </w:rPr>
        <w:t xml:space="preserve"> in</w:t>
      </w:r>
      <w:r w:rsidR="0006415E">
        <w:rPr>
          <w:rFonts w:cs="Arial"/>
          <w:sz w:val="21"/>
          <w:szCs w:val="21"/>
        </w:rPr>
        <w:t xml:space="preserve"> </w:t>
      </w:r>
      <w:r w:rsidR="007A46CE" w:rsidRPr="0006415E">
        <w:rPr>
          <w:rFonts w:cs="Arial"/>
          <w:sz w:val="21"/>
          <w:szCs w:val="21"/>
        </w:rPr>
        <w:t>Baden-Württemberg haben</w:t>
      </w:r>
      <w:r w:rsidRPr="0006415E">
        <w:rPr>
          <w:rFonts w:cs="Arial"/>
          <w:sz w:val="21"/>
          <w:szCs w:val="21"/>
        </w:rPr>
        <w:t xml:space="preserve"> oder </w:t>
      </w:r>
    </w:p>
    <w:p w:rsidR="0006415E" w:rsidRDefault="0006415E" w:rsidP="0006415E">
      <w:pPr>
        <w:pStyle w:val="Listenabsatz"/>
        <w:numPr>
          <w:ilvl w:val="0"/>
          <w:numId w:val="3"/>
        </w:numPr>
        <w:overflowPunct/>
        <w:autoSpaceDE/>
        <w:autoSpaceDN/>
        <w:adjustRightInd/>
        <w:contextualSpacing w:val="0"/>
        <w:textAlignment w:val="auto"/>
        <w:rPr>
          <w:rFonts w:cs="Arial"/>
          <w:sz w:val="20"/>
        </w:rPr>
      </w:pPr>
      <w:r>
        <w:rPr>
          <w:rFonts w:cs="Arial"/>
          <w:sz w:val="20"/>
        </w:rPr>
        <w:t xml:space="preserve">Sie ein konkretes Angebot eines in Baden-Württemberg ansässigen </w:t>
      </w:r>
      <w:r>
        <w:rPr>
          <w:rFonts w:cs="Arial"/>
          <w:sz w:val="20"/>
          <w:u w:val="single"/>
        </w:rPr>
        <w:t>Pharmazeutischen Unternehmers</w:t>
      </w:r>
      <w:r>
        <w:rPr>
          <w:rFonts w:cs="Arial"/>
          <w:sz w:val="20"/>
        </w:rPr>
        <w:t xml:space="preserve"> im Sinne der Definition des § 4 Abs. 18 Arzneimittelgesetz (mit Ansprechpartner für Rückfragen) haben. Bitte beachten Sie, dass </w:t>
      </w:r>
      <w:r w:rsidR="00403C6F">
        <w:rPr>
          <w:rFonts w:cs="Arial"/>
          <w:sz w:val="20"/>
        </w:rPr>
        <w:t>e</w:t>
      </w:r>
      <w:r>
        <w:rPr>
          <w:rFonts w:cs="Arial"/>
          <w:sz w:val="20"/>
        </w:rPr>
        <w:t xml:space="preserve">in </w:t>
      </w:r>
      <w:r w:rsidRPr="0006415E">
        <w:rPr>
          <w:rFonts w:cs="Arial"/>
          <w:sz w:val="20"/>
          <w:u w:val="single"/>
        </w:rPr>
        <w:t>Dienstleister kein Pharmazeutischer Unternehmer</w:t>
      </w:r>
      <w:r>
        <w:rPr>
          <w:rFonts w:cs="Arial"/>
          <w:sz w:val="20"/>
        </w:rPr>
        <w:t xml:space="preserve"> ist. </w:t>
      </w:r>
    </w:p>
    <w:p w:rsidR="0006415E" w:rsidRDefault="0006415E" w:rsidP="007A46CE">
      <w:pPr>
        <w:overflowPunct/>
        <w:textAlignment w:val="auto"/>
        <w:rPr>
          <w:rFonts w:cs="Arial"/>
          <w:sz w:val="21"/>
          <w:szCs w:val="21"/>
        </w:rPr>
      </w:pPr>
    </w:p>
    <w:p w:rsidR="007A46CE" w:rsidRPr="005817A8" w:rsidRDefault="0006415E" w:rsidP="00403C6F">
      <w:pPr>
        <w:overflowPunct/>
        <w:spacing w:after="120"/>
        <w:textAlignment w:val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Für die nachfolgende Prüfung Ihres Antrages </w:t>
      </w:r>
      <w:r w:rsidR="007A46CE" w:rsidRPr="007A46CE">
        <w:rPr>
          <w:rFonts w:cs="Arial"/>
          <w:sz w:val="21"/>
          <w:szCs w:val="21"/>
        </w:rPr>
        <w:t xml:space="preserve">benötigen wir folgende Unterlagen: </w:t>
      </w:r>
    </w:p>
    <w:p w:rsidR="007A46CE" w:rsidRPr="007328BE" w:rsidRDefault="00C5485C" w:rsidP="002F0DFA">
      <w:pPr>
        <w:pStyle w:val="Listenabsatz"/>
        <w:numPr>
          <w:ilvl w:val="0"/>
          <w:numId w:val="1"/>
        </w:numPr>
        <w:overflowPunct/>
        <w:textAlignment w:val="auto"/>
        <w:rPr>
          <w:rFonts w:cs="Arial"/>
          <w:sz w:val="21"/>
          <w:szCs w:val="21"/>
        </w:rPr>
      </w:pPr>
      <w:r w:rsidRPr="005817A8">
        <w:rPr>
          <w:rFonts w:cs="Arial"/>
          <w:sz w:val="21"/>
          <w:szCs w:val="21"/>
        </w:rPr>
        <w:t>F</w:t>
      </w:r>
      <w:r w:rsidR="007A46CE" w:rsidRPr="005817A8">
        <w:rPr>
          <w:rFonts w:cs="Arial"/>
          <w:sz w:val="21"/>
          <w:szCs w:val="21"/>
        </w:rPr>
        <w:t>ormloser</w:t>
      </w:r>
      <w:r>
        <w:rPr>
          <w:rFonts w:cs="Arial"/>
          <w:sz w:val="21"/>
          <w:szCs w:val="21"/>
        </w:rPr>
        <w:t xml:space="preserve">, </w:t>
      </w:r>
      <w:r w:rsidRPr="007328BE">
        <w:rPr>
          <w:rFonts w:cs="Arial"/>
          <w:sz w:val="21"/>
          <w:szCs w:val="21"/>
        </w:rPr>
        <w:t>unterschriebener</w:t>
      </w:r>
      <w:r w:rsidR="007A46CE" w:rsidRPr="007328BE">
        <w:rPr>
          <w:rFonts w:cs="Arial"/>
          <w:sz w:val="21"/>
          <w:szCs w:val="21"/>
        </w:rPr>
        <w:t xml:space="preserve"> Antrag </w:t>
      </w:r>
      <w:r w:rsidR="002C279C" w:rsidRPr="007328BE">
        <w:rPr>
          <w:rFonts w:cs="Arial"/>
          <w:sz w:val="21"/>
          <w:szCs w:val="21"/>
        </w:rPr>
        <w:t xml:space="preserve">mit Anschrift und Kontaktdaten </w:t>
      </w:r>
    </w:p>
    <w:p w:rsidR="002F0DFA" w:rsidRPr="0006415E" w:rsidRDefault="002F0DFA" w:rsidP="002F0DFA">
      <w:pPr>
        <w:pStyle w:val="Listenabsatz"/>
        <w:numPr>
          <w:ilvl w:val="0"/>
          <w:numId w:val="1"/>
        </w:numPr>
        <w:overflowPunct/>
        <w:textAlignment w:val="auto"/>
        <w:rPr>
          <w:rFonts w:cs="Arial"/>
          <w:b/>
          <w:sz w:val="21"/>
          <w:szCs w:val="21"/>
        </w:rPr>
      </w:pPr>
      <w:r w:rsidRPr="007328BE">
        <w:rPr>
          <w:rFonts w:cs="Arial"/>
          <w:sz w:val="21"/>
          <w:szCs w:val="21"/>
        </w:rPr>
        <w:t xml:space="preserve">amtlich beglaubigte Kopie Ihrer </w:t>
      </w:r>
      <w:r w:rsidR="00C5485C" w:rsidRPr="007328BE">
        <w:rPr>
          <w:rFonts w:cs="Arial"/>
          <w:sz w:val="21"/>
          <w:szCs w:val="21"/>
        </w:rPr>
        <w:t xml:space="preserve">Berufsabschlüsse (Diplom-/Bachelor-/Master-Urkunde </w:t>
      </w:r>
      <w:r w:rsidR="00C5485C" w:rsidRPr="007328BE">
        <w:rPr>
          <w:rFonts w:cs="Arial"/>
          <w:b/>
          <w:sz w:val="21"/>
          <w:szCs w:val="21"/>
        </w:rPr>
        <w:t>und</w:t>
      </w:r>
      <w:r w:rsidR="00C5485C" w:rsidRPr="007328BE">
        <w:rPr>
          <w:rFonts w:cs="Arial"/>
          <w:sz w:val="21"/>
          <w:szCs w:val="21"/>
        </w:rPr>
        <w:t xml:space="preserve"> Diplom-/Bachelor-/Master</w:t>
      </w:r>
      <w:r w:rsidR="004A2F93" w:rsidRPr="007328BE">
        <w:rPr>
          <w:rFonts w:cs="Arial"/>
          <w:sz w:val="21"/>
          <w:szCs w:val="21"/>
        </w:rPr>
        <w:t>-Zeugni</w:t>
      </w:r>
      <w:r w:rsidR="00C5485C" w:rsidRPr="007328BE">
        <w:rPr>
          <w:rFonts w:cs="Arial"/>
          <w:sz w:val="21"/>
          <w:szCs w:val="21"/>
        </w:rPr>
        <w:t>s)</w:t>
      </w:r>
      <w:r w:rsidR="0006415E">
        <w:rPr>
          <w:rFonts w:cs="Arial"/>
          <w:sz w:val="21"/>
          <w:szCs w:val="21"/>
        </w:rPr>
        <w:t xml:space="preserve"> – </w:t>
      </w:r>
      <w:r w:rsidR="0006415E" w:rsidRPr="0006415E">
        <w:rPr>
          <w:rFonts w:cs="Arial"/>
          <w:b/>
          <w:sz w:val="21"/>
          <w:szCs w:val="21"/>
        </w:rPr>
        <w:t>diese beglaubigte Kopien müssen dem Regierungspräsidium in Papierform vorgelegt werden</w:t>
      </w:r>
    </w:p>
    <w:p w:rsidR="002F0DFA" w:rsidRPr="007328BE" w:rsidRDefault="002F0DFA" w:rsidP="002F0DFA">
      <w:pPr>
        <w:pStyle w:val="Listenabsatz"/>
        <w:numPr>
          <w:ilvl w:val="0"/>
          <w:numId w:val="1"/>
        </w:numPr>
        <w:overflowPunct/>
        <w:textAlignment w:val="auto"/>
        <w:rPr>
          <w:rFonts w:cs="Arial"/>
          <w:sz w:val="21"/>
          <w:szCs w:val="21"/>
        </w:rPr>
      </w:pPr>
      <w:r w:rsidRPr="007328BE">
        <w:rPr>
          <w:rFonts w:cs="Arial"/>
          <w:sz w:val="21"/>
          <w:szCs w:val="21"/>
        </w:rPr>
        <w:t xml:space="preserve">ggf. Nachweise über Namensänderungen, wenn sich Ihr Name seit Ausstellung der </w:t>
      </w:r>
      <w:r w:rsidR="00F378B4" w:rsidRPr="007328BE">
        <w:rPr>
          <w:rFonts w:cs="Arial"/>
          <w:sz w:val="21"/>
          <w:szCs w:val="21"/>
        </w:rPr>
        <w:br/>
      </w:r>
      <w:r w:rsidRPr="007328BE">
        <w:rPr>
          <w:rFonts w:cs="Arial"/>
          <w:sz w:val="21"/>
          <w:szCs w:val="21"/>
        </w:rPr>
        <w:t>Dokumente geändert hat</w:t>
      </w:r>
    </w:p>
    <w:p w:rsidR="00D90BEF" w:rsidRPr="005817A8" w:rsidRDefault="00D90BEF" w:rsidP="002F0DFA">
      <w:pPr>
        <w:overflowPunct/>
        <w:textAlignment w:val="auto"/>
        <w:rPr>
          <w:rFonts w:cs="Arial"/>
          <w:sz w:val="21"/>
          <w:szCs w:val="21"/>
        </w:rPr>
      </w:pPr>
    </w:p>
    <w:p w:rsidR="006D6918" w:rsidRPr="005817A8" w:rsidRDefault="006D6918" w:rsidP="006D6918">
      <w:pPr>
        <w:overflowPunct/>
        <w:textAlignment w:val="auto"/>
        <w:rPr>
          <w:rFonts w:cs="Arial"/>
          <w:color w:val="auto"/>
          <w:sz w:val="21"/>
          <w:szCs w:val="21"/>
        </w:rPr>
      </w:pPr>
      <w:r w:rsidRPr="005817A8">
        <w:rPr>
          <w:rFonts w:cs="Arial"/>
          <w:color w:val="auto"/>
          <w:sz w:val="21"/>
          <w:szCs w:val="21"/>
        </w:rPr>
        <w:t>Hinweis:</w:t>
      </w:r>
    </w:p>
    <w:p w:rsidR="006D6918" w:rsidRPr="005817A8" w:rsidRDefault="006D6918" w:rsidP="006D6918">
      <w:pPr>
        <w:overflowPunct/>
        <w:textAlignment w:val="auto"/>
        <w:rPr>
          <w:rFonts w:cs="Arial"/>
          <w:sz w:val="21"/>
          <w:szCs w:val="21"/>
        </w:rPr>
      </w:pPr>
      <w:r w:rsidRPr="005817A8">
        <w:rPr>
          <w:rFonts w:cs="Arial"/>
          <w:color w:val="auto"/>
          <w:sz w:val="21"/>
          <w:szCs w:val="21"/>
        </w:rPr>
        <w:t xml:space="preserve">Die </w:t>
      </w:r>
      <w:r w:rsidRPr="005817A8">
        <w:rPr>
          <w:rFonts w:cs="Arial"/>
          <w:color w:val="auto"/>
          <w:sz w:val="21"/>
          <w:szCs w:val="21"/>
          <w:u w:val="single"/>
        </w:rPr>
        <w:t>Übersetzungen</w:t>
      </w:r>
      <w:r w:rsidRPr="005817A8">
        <w:rPr>
          <w:rFonts w:cs="Arial"/>
          <w:color w:val="auto"/>
          <w:sz w:val="21"/>
          <w:szCs w:val="21"/>
        </w:rPr>
        <w:t xml:space="preserve"> fremdsprachiger Dokumente müssen von einem in der Bundesrepublik</w:t>
      </w:r>
      <w:r w:rsidR="002F0DFA" w:rsidRPr="005817A8">
        <w:rPr>
          <w:rFonts w:cs="Arial"/>
          <w:color w:val="auto"/>
          <w:sz w:val="21"/>
          <w:szCs w:val="21"/>
        </w:rPr>
        <w:t xml:space="preserve"> </w:t>
      </w:r>
      <w:r w:rsidR="00636748">
        <w:rPr>
          <w:rFonts w:cs="Arial"/>
          <w:color w:val="auto"/>
          <w:sz w:val="21"/>
          <w:szCs w:val="21"/>
        </w:rPr>
        <w:br/>
      </w:r>
      <w:r w:rsidRPr="005817A8">
        <w:rPr>
          <w:rFonts w:cs="Arial"/>
          <w:color w:val="auto"/>
          <w:sz w:val="21"/>
          <w:szCs w:val="21"/>
        </w:rPr>
        <w:t xml:space="preserve">Deutschland staatlich anerkannten Übersetzer gefertigt werden. Bitte legen Sie nur beglaubigte </w:t>
      </w:r>
      <w:r w:rsidR="00F378B4">
        <w:rPr>
          <w:rFonts w:cs="Arial"/>
          <w:color w:val="auto"/>
          <w:sz w:val="21"/>
          <w:szCs w:val="21"/>
        </w:rPr>
        <w:br/>
      </w:r>
      <w:r w:rsidRPr="005817A8">
        <w:rPr>
          <w:rFonts w:cs="Arial"/>
          <w:color w:val="auto"/>
          <w:sz w:val="21"/>
          <w:szCs w:val="21"/>
        </w:rPr>
        <w:t xml:space="preserve">Kopien der entsprechenden Unterlagen vor und keine Originaldokumente. </w:t>
      </w:r>
    </w:p>
    <w:p w:rsidR="006D6918" w:rsidRPr="00406B07" w:rsidRDefault="006D6918" w:rsidP="00D90BEF">
      <w:pPr>
        <w:overflowPunct/>
        <w:textAlignment w:val="auto"/>
        <w:rPr>
          <w:rFonts w:cs="Arial"/>
          <w:sz w:val="18"/>
          <w:szCs w:val="18"/>
        </w:rPr>
      </w:pPr>
    </w:p>
    <w:p w:rsidR="007A46CE" w:rsidRPr="005817A8" w:rsidRDefault="007A46CE" w:rsidP="00D90BEF">
      <w:pPr>
        <w:overflowPunct/>
        <w:textAlignment w:val="auto"/>
        <w:rPr>
          <w:rFonts w:cs="Arial"/>
          <w:sz w:val="21"/>
          <w:szCs w:val="21"/>
        </w:rPr>
      </w:pPr>
      <w:r w:rsidRPr="007A46CE">
        <w:rPr>
          <w:rFonts w:cs="Arial"/>
          <w:sz w:val="21"/>
          <w:szCs w:val="21"/>
        </w:rPr>
        <w:t xml:space="preserve">Weitere Unterlagen können im Einzelfall erforderlich sein und werden ggf. nach Antragseingang </w:t>
      </w:r>
      <w:r w:rsidR="00636748">
        <w:rPr>
          <w:rFonts w:cs="Arial"/>
          <w:sz w:val="21"/>
          <w:szCs w:val="21"/>
        </w:rPr>
        <w:br/>
      </w:r>
      <w:r w:rsidRPr="007A46CE">
        <w:rPr>
          <w:rFonts w:cs="Arial"/>
          <w:sz w:val="21"/>
          <w:szCs w:val="21"/>
        </w:rPr>
        <w:t xml:space="preserve">angefordert. </w:t>
      </w:r>
    </w:p>
    <w:p w:rsidR="002F0DFA" w:rsidRPr="00406B07" w:rsidRDefault="002F0DFA" w:rsidP="007A46CE">
      <w:pPr>
        <w:overflowPunct/>
        <w:textAlignment w:val="auto"/>
        <w:rPr>
          <w:rFonts w:cs="Arial"/>
          <w:sz w:val="18"/>
          <w:szCs w:val="18"/>
        </w:rPr>
      </w:pPr>
    </w:p>
    <w:p w:rsidR="007A46CE" w:rsidRPr="007A46CE" w:rsidRDefault="007A46CE" w:rsidP="002C279C">
      <w:pPr>
        <w:overflowPunct/>
        <w:textAlignment w:val="auto"/>
        <w:rPr>
          <w:rFonts w:cs="Arial"/>
          <w:sz w:val="21"/>
          <w:szCs w:val="21"/>
        </w:rPr>
      </w:pPr>
      <w:r w:rsidRPr="007A46CE">
        <w:rPr>
          <w:rFonts w:cs="Arial"/>
          <w:sz w:val="21"/>
          <w:szCs w:val="21"/>
        </w:rPr>
        <w:t xml:space="preserve">Für die Ausstellung der Bescheinigung wird eine Gebühr je nach Aufwand erhoben; sie beträgt im Regelfall </w:t>
      </w:r>
      <w:r w:rsidR="002F0DFA" w:rsidRPr="00D91BFB">
        <w:rPr>
          <w:rFonts w:cs="Arial"/>
          <w:b/>
          <w:sz w:val="21"/>
          <w:szCs w:val="21"/>
        </w:rPr>
        <w:t xml:space="preserve">mindestens </w:t>
      </w:r>
      <w:r w:rsidR="004351F4" w:rsidRPr="00D91BFB">
        <w:rPr>
          <w:rFonts w:cs="Arial"/>
          <w:b/>
          <w:sz w:val="21"/>
          <w:szCs w:val="21"/>
        </w:rPr>
        <w:t>1</w:t>
      </w:r>
      <w:r w:rsidR="00B6590B">
        <w:rPr>
          <w:rFonts w:cs="Arial"/>
          <w:b/>
          <w:sz w:val="21"/>
          <w:szCs w:val="21"/>
        </w:rPr>
        <w:t>9</w:t>
      </w:r>
      <w:bookmarkStart w:id="5" w:name="_GoBack"/>
      <w:bookmarkEnd w:id="5"/>
      <w:r w:rsidR="004351F4" w:rsidRPr="00D91BFB">
        <w:rPr>
          <w:rFonts w:cs="Arial"/>
          <w:b/>
          <w:sz w:val="21"/>
          <w:szCs w:val="21"/>
        </w:rPr>
        <w:t>0</w:t>
      </w:r>
      <w:r w:rsidR="00A67D47" w:rsidRPr="00D91BFB">
        <w:rPr>
          <w:rFonts w:cs="Arial"/>
          <w:b/>
          <w:sz w:val="21"/>
          <w:szCs w:val="21"/>
        </w:rPr>
        <w:t>,</w:t>
      </w:r>
      <w:r w:rsidRPr="00D91BFB">
        <w:rPr>
          <w:rFonts w:cs="Arial"/>
          <w:b/>
          <w:sz w:val="21"/>
          <w:szCs w:val="21"/>
        </w:rPr>
        <w:t>00 €.</w:t>
      </w:r>
      <w:r w:rsidRPr="007A46CE">
        <w:rPr>
          <w:rFonts w:cs="Arial"/>
          <w:sz w:val="21"/>
          <w:szCs w:val="21"/>
        </w:rPr>
        <w:t xml:space="preserve"> Sie erhalten zusammen mit der Bescheinigung einen entsprechenden Gebührenbescheid. </w:t>
      </w:r>
    </w:p>
    <w:p w:rsidR="007A46CE" w:rsidRPr="00406B07" w:rsidRDefault="007A46CE" w:rsidP="002C279C">
      <w:pPr>
        <w:rPr>
          <w:sz w:val="18"/>
          <w:szCs w:val="18"/>
        </w:rPr>
      </w:pPr>
    </w:p>
    <w:p w:rsidR="002F0DFA" w:rsidRPr="005817A8" w:rsidRDefault="002F0DFA" w:rsidP="002F0DFA">
      <w:pPr>
        <w:overflowPunct/>
        <w:textAlignment w:val="auto"/>
        <w:rPr>
          <w:rFonts w:cs="Arial"/>
          <w:sz w:val="21"/>
          <w:szCs w:val="21"/>
        </w:rPr>
      </w:pPr>
      <w:r w:rsidRPr="007A46CE">
        <w:rPr>
          <w:rFonts w:cs="Arial"/>
          <w:sz w:val="21"/>
          <w:szCs w:val="21"/>
        </w:rPr>
        <w:t>Bitte senden Sie Ihren Antrag</w:t>
      </w:r>
      <w:r w:rsidRPr="005817A8">
        <w:rPr>
          <w:rFonts w:cs="Arial"/>
          <w:sz w:val="21"/>
          <w:szCs w:val="21"/>
        </w:rPr>
        <w:t xml:space="preserve"> mit den entsprechenden Unterlagen</w:t>
      </w:r>
      <w:r w:rsidRPr="007A46CE">
        <w:rPr>
          <w:rFonts w:cs="Arial"/>
          <w:sz w:val="21"/>
          <w:szCs w:val="21"/>
        </w:rPr>
        <w:t xml:space="preserve"> an das </w:t>
      </w:r>
    </w:p>
    <w:p w:rsidR="002F0DFA" w:rsidRPr="00406B07" w:rsidRDefault="002F0DFA" w:rsidP="002F0DFA">
      <w:pPr>
        <w:overflowPunct/>
        <w:textAlignment w:val="auto"/>
        <w:rPr>
          <w:rFonts w:cs="Arial"/>
          <w:sz w:val="18"/>
          <w:szCs w:val="18"/>
        </w:rPr>
      </w:pPr>
    </w:p>
    <w:p w:rsidR="002F0DFA" w:rsidRDefault="002F0DFA" w:rsidP="00636748">
      <w:pPr>
        <w:overflowPunct/>
        <w:ind w:firstLine="1701"/>
        <w:textAlignment w:val="auto"/>
        <w:rPr>
          <w:rFonts w:cs="Arial"/>
          <w:sz w:val="21"/>
          <w:szCs w:val="21"/>
        </w:rPr>
      </w:pPr>
      <w:r w:rsidRPr="007A46CE">
        <w:rPr>
          <w:rFonts w:cs="Arial"/>
          <w:sz w:val="21"/>
          <w:szCs w:val="21"/>
        </w:rPr>
        <w:t xml:space="preserve">Regierungspräsidium </w:t>
      </w:r>
      <w:r w:rsidRPr="005817A8">
        <w:rPr>
          <w:rFonts w:cs="Arial"/>
          <w:sz w:val="21"/>
          <w:szCs w:val="21"/>
        </w:rPr>
        <w:t>Tübingen</w:t>
      </w:r>
    </w:p>
    <w:p w:rsidR="00F378B4" w:rsidRDefault="00F378B4" w:rsidP="00636748">
      <w:pPr>
        <w:overflowPunct/>
        <w:ind w:firstLine="1701"/>
        <w:textAlignment w:val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Referat 2</w:t>
      </w:r>
      <w:r w:rsidR="009A2B6D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 xml:space="preserve"> - </w:t>
      </w:r>
      <w:r w:rsidR="002F0DFA" w:rsidRPr="005817A8">
        <w:rPr>
          <w:rFonts w:cs="Arial"/>
          <w:sz w:val="21"/>
          <w:szCs w:val="21"/>
        </w:rPr>
        <w:t xml:space="preserve">Leitstelle Arzneimittelüberwachung </w:t>
      </w:r>
    </w:p>
    <w:p w:rsidR="002F0DFA" w:rsidRPr="007A46CE" w:rsidRDefault="002F0DFA" w:rsidP="00636748">
      <w:pPr>
        <w:overflowPunct/>
        <w:ind w:firstLine="1701"/>
        <w:textAlignment w:val="auto"/>
        <w:rPr>
          <w:rFonts w:cs="Arial"/>
          <w:sz w:val="21"/>
          <w:szCs w:val="21"/>
        </w:rPr>
      </w:pPr>
      <w:r w:rsidRPr="005817A8">
        <w:rPr>
          <w:rFonts w:cs="Arial"/>
          <w:sz w:val="21"/>
          <w:szCs w:val="21"/>
        </w:rPr>
        <w:t>Baden-Württemberg</w:t>
      </w:r>
      <w:r w:rsidRPr="007A46CE">
        <w:rPr>
          <w:rFonts w:cs="Arial"/>
          <w:sz w:val="21"/>
          <w:szCs w:val="21"/>
        </w:rPr>
        <w:t xml:space="preserve"> </w:t>
      </w:r>
    </w:p>
    <w:p w:rsidR="002F0DFA" w:rsidRPr="005817A8" w:rsidRDefault="002F0DFA" w:rsidP="00636748">
      <w:pPr>
        <w:overflowPunct/>
        <w:ind w:firstLine="1701"/>
        <w:textAlignment w:val="auto"/>
        <w:rPr>
          <w:rFonts w:cs="Arial"/>
          <w:sz w:val="21"/>
          <w:szCs w:val="21"/>
        </w:rPr>
      </w:pPr>
      <w:r w:rsidRPr="005817A8">
        <w:rPr>
          <w:rFonts w:cs="Arial"/>
          <w:sz w:val="21"/>
          <w:szCs w:val="21"/>
        </w:rPr>
        <w:t>Postfach 26 66</w:t>
      </w:r>
    </w:p>
    <w:p w:rsidR="002F0DFA" w:rsidRDefault="002F0DFA" w:rsidP="00636748">
      <w:pPr>
        <w:overflowPunct/>
        <w:ind w:firstLine="1701"/>
        <w:textAlignment w:val="auto"/>
        <w:rPr>
          <w:rFonts w:cs="Arial"/>
          <w:sz w:val="21"/>
          <w:szCs w:val="21"/>
        </w:rPr>
      </w:pPr>
      <w:r w:rsidRPr="005817A8">
        <w:rPr>
          <w:rFonts w:cs="Arial"/>
          <w:sz w:val="21"/>
          <w:szCs w:val="21"/>
        </w:rPr>
        <w:t>72016 Tübingen</w:t>
      </w:r>
    </w:p>
    <w:p w:rsidR="00C97AC5" w:rsidRPr="005817A8" w:rsidRDefault="00C97AC5" w:rsidP="00C97AC5">
      <w:pPr>
        <w:overflowPunct/>
        <w:textAlignment w:val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 xml:space="preserve">     </w:t>
      </w:r>
      <w:r w:rsidR="00640260">
        <w:rPr>
          <w:rFonts w:cs="Arial"/>
          <w:sz w:val="21"/>
          <w:szCs w:val="21"/>
        </w:rPr>
        <w:t>o</w:t>
      </w:r>
      <w:r>
        <w:rPr>
          <w:rFonts w:cs="Arial"/>
          <w:sz w:val="21"/>
          <w:szCs w:val="21"/>
        </w:rPr>
        <w:t>der vorab per E-Mail an: pharmaberater-bw@rpt.bwl.de</w:t>
      </w:r>
    </w:p>
    <w:sectPr w:rsidR="00C97AC5" w:rsidRPr="005817A8" w:rsidSect="00403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26" w:right="992" w:bottom="1701" w:left="1418" w:header="624" w:footer="3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3" w:rsidRDefault="00F44193">
      <w:r>
        <w:separator/>
      </w:r>
    </w:p>
  </w:endnote>
  <w:endnote w:type="continuationSeparator" w:id="0">
    <w:p w:rsidR="00F44193" w:rsidRDefault="00F4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0B" w:rsidRDefault="00B659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0B" w:rsidRDefault="00B659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1"/>
      <w:gridCol w:w="7258"/>
      <w:gridCol w:w="1191"/>
    </w:tblGrid>
    <w:tr w:rsidR="00403C6F" w:rsidTr="0038140F">
      <w:trPr>
        <w:cantSplit/>
      </w:trPr>
      <w:tc>
        <w:tcPr>
          <w:tcW w:w="1191" w:type="dxa"/>
          <w:vAlign w:val="center"/>
        </w:tcPr>
        <w:p w:rsidR="00403C6F" w:rsidRDefault="00403C6F" w:rsidP="0038140F">
          <w:pPr>
            <w:pStyle w:val="Fuzeile"/>
          </w:pPr>
          <w:bookmarkStart w:id="6" w:name="TLogo"/>
          <w:bookmarkStart w:id="7" w:name="Fuss" w:colFirst="1" w:colLast="1"/>
        </w:p>
      </w:tc>
      <w:tc>
        <w:tcPr>
          <w:tcW w:w="7258" w:type="dxa"/>
          <w:vAlign w:val="center"/>
        </w:tcPr>
        <w:p w:rsidR="00403C6F" w:rsidRPr="00B159D6" w:rsidRDefault="00403C6F" w:rsidP="0038140F">
          <w:pPr>
            <w:pStyle w:val="Fuzeile"/>
          </w:pPr>
          <w:r w:rsidRPr="00B159D6">
            <w:t>Dienstgebäude Konrad-Adenauer-Str. 20 · 72072 Tübingen · Telefon 07071 757-0 · Telefax 07071 757-3190</w:t>
          </w:r>
        </w:p>
        <w:p w:rsidR="00403C6F" w:rsidRPr="00B159D6" w:rsidRDefault="00403C6F" w:rsidP="0038140F">
          <w:pPr>
            <w:pStyle w:val="Fuzeile"/>
          </w:pPr>
          <w:r w:rsidRPr="00B159D6">
            <w:t>poststelle@rpt.bwl.de · www.rp-tuebingen.de · www.service-bw.de</w:t>
          </w:r>
        </w:p>
        <w:p w:rsidR="00403C6F" w:rsidRPr="00B159D6" w:rsidRDefault="00403C6F" w:rsidP="0038140F">
          <w:pPr>
            <w:pStyle w:val="Fuzeile"/>
          </w:pPr>
          <w:r w:rsidRPr="00B159D6">
            <w:t>Buslinie 2 · Haltestelle „Regierungspräsidium“</w:t>
          </w:r>
          <w:r>
            <w:t xml:space="preserve"> </w:t>
          </w:r>
        </w:p>
      </w:tc>
      <w:tc>
        <w:tcPr>
          <w:tcW w:w="1191" w:type="dxa"/>
          <w:vAlign w:val="center"/>
        </w:tcPr>
        <w:p w:rsidR="00403C6F" w:rsidRDefault="00403C6F" w:rsidP="0038140F">
          <w:pPr>
            <w:pStyle w:val="Fuzeile"/>
          </w:pPr>
          <w:r>
            <w:rPr>
              <w:noProof/>
            </w:rPr>
            <w:drawing>
              <wp:inline distT="0" distB="0" distL="0" distR="0" wp14:anchorId="6383726F" wp14:editId="44C9FE71">
                <wp:extent cx="704850" cy="314325"/>
                <wp:effectExtent l="0" t="0" r="0" b="0"/>
                <wp:docPr id="4" name="Bild 2" descr="rpt-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rpt-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  <w:bookmarkEnd w:id="7"/>
  </w:tbl>
  <w:p w:rsidR="00403C6F" w:rsidRPr="0077134F" w:rsidRDefault="00403C6F" w:rsidP="00403C6F">
    <w:pPr>
      <w:pStyle w:val="Fuzeile"/>
      <w:jc w:val="left"/>
      <w:rPr>
        <w:sz w:val="2"/>
        <w:szCs w:val="2"/>
      </w:rPr>
    </w:pPr>
  </w:p>
  <w:p w:rsidR="00DE12A2" w:rsidRPr="00A43F44" w:rsidRDefault="00B34EF7" w:rsidP="00C5485C">
    <w:pPr>
      <w:pStyle w:val="Fuzeile"/>
      <w:jc w:val="right"/>
      <w:rPr>
        <w:b/>
        <w:sz w:val="12"/>
        <w:szCs w:val="12"/>
      </w:rPr>
    </w:pPr>
    <w:r>
      <w:rPr>
        <w:b/>
        <w:sz w:val="12"/>
        <w:szCs w:val="12"/>
      </w:rPr>
      <w:t>Merkblatt 2020-12 -</w:t>
    </w:r>
    <w:r w:rsidR="00640260">
      <w:rPr>
        <w:b/>
        <w:sz w:val="12"/>
        <w:szCs w:val="12"/>
      </w:rPr>
      <w:t xml:space="preserve">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3" w:rsidRDefault="00F44193">
      <w:r>
        <w:separator/>
      </w:r>
    </w:p>
  </w:footnote>
  <w:footnote w:type="continuationSeparator" w:id="0">
    <w:p w:rsidR="00F44193" w:rsidRDefault="00F4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0B" w:rsidRDefault="00B659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A2" w:rsidRDefault="00DE12A2">
    <w:pPr>
      <w:pStyle w:val="Kopfzeile"/>
      <w:spacing w:after="360"/>
      <w:jc w:val="center"/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403C6F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0B" w:rsidRDefault="00B659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47C"/>
    <w:multiLevelType w:val="hybridMultilevel"/>
    <w:tmpl w:val="9D98628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5AD9"/>
    <w:multiLevelType w:val="hybridMultilevel"/>
    <w:tmpl w:val="1DC09882"/>
    <w:lvl w:ilvl="0" w:tplc="CE983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707A"/>
    <w:multiLevelType w:val="hybridMultilevel"/>
    <w:tmpl w:val="BF8296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D5ED4"/>
    <w:multiLevelType w:val="hybridMultilevel"/>
    <w:tmpl w:val="913064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93"/>
    <w:rsid w:val="00003C96"/>
    <w:rsid w:val="00010FDF"/>
    <w:rsid w:val="00012FC1"/>
    <w:rsid w:val="000136E8"/>
    <w:rsid w:val="000148C8"/>
    <w:rsid w:val="000152E7"/>
    <w:rsid w:val="00016925"/>
    <w:rsid w:val="00017E19"/>
    <w:rsid w:val="000243EB"/>
    <w:rsid w:val="00025FBE"/>
    <w:rsid w:val="00036D8A"/>
    <w:rsid w:val="0004434E"/>
    <w:rsid w:val="00046642"/>
    <w:rsid w:val="0005260F"/>
    <w:rsid w:val="00057A9B"/>
    <w:rsid w:val="0006415E"/>
    <w:rsid w:val="00067980"/>
    <w:rsid w:val="00071ED3"/>
    <w:rsid w:val="00085BD6"/>
    <w:rsid w:val="000A29CD"/>
    <w:rsid w:val="000A559F"/>
    <w:rsid w:val="000A6E64"/>
    <w:rsid w:val="000B1F44"/>
    <w:rsid w:val="000B2A4B"/>
    <w:rsid w:val="000B308B"/>
    <w:rsid w:val="000C529A"/>
    <w:rsid w:val="000C798E"/>
    <w:rsid w:val="000D49EB"/>
    <w:rsid w:val="000D5079"/>
    <w:rsid w:val="000E18B3"/>
    <w:rsid w:val="000E2824"/>
    <w:rsid w:val="000E2D97"/>
    <w:rsid w:val="000E31D5"/>
    <w:rsid w:val="000E3341"/>
    <w:rsid w:val="000E5F34"/>
    <w:rsid w:val="000E69E7"/>
    <w:rsid w:val="00102800"/>
    <w:rsid w:val="00103352"/>
    <w:rsid w:val="001070D4"/>
    <w:rsid w:val="00110EC6"/>
    <w:rsid w:val="0011531F"/>
    <w:rsid w:val="0011696C"/>
    <w:rsid w:val="001178A6"/>
    <w:rsid w:val="0012345E"/>
    <w:rsid w:val="00124531"/>
    <w:rsid w:val="0012550F"/>
    <w:rsid w:val="00136EB3"/>
    <w:rsid w:val="0015392E"/>
    <w:rsid w:val="00176F2E"/>
    <w:rsid w:val="001770A7"/>
    <w:rsid w:val="0017795D"/>
    <w:rsid w:val="00180357"/>
    <w:rsid w:val="00183D41"/>
    <w:rsid w:val="0019140E"/>
    <w:rsid w:val="00191EA4"/>
    <w:rsid w:val="001A0FD7"/>
    <w:rsid w:val="001B396C"/>
    <w:rsid w:val="001B5DB0"/>
    <w:rsid w:val="001B6D5C"/>
    <w:rsid w:val="001C582E"/>
    <w:rsid w:val="001C6B87"/>
    <w:rsid w:val="001D3739"/>
    <w:rsid w:val="001E03CC"/>
    <w:rsid w:val="001E1CA2"/>
    <w:rsid w:val="001F4DF4"/>
    <w:rsid w:val="00207E08"/>
    <w:rsid w:val="00214033"/>
    <w:rsid w:val="0021514B"/>
    <w:rsid w:val="0021715A"/>
    <w:rsid w:val="00217934"/>
    <w:rsid w:val="00221CAB"/>
    <w:rsid w:val="002231F1"/>
    <w:rsid w:val="002247E8"/>
    <w:rsid w:val="0023355C"/>
    <w:rsid w:val="002365A2"/>
    <w:rsid w:val="00236C98"/>
    <w:rsid w:val="0023722A"/>
    <w:rsid w:val="00245567"/>
    <w:rsid w:val="002455EF"/>
    <w:rsid w:val="00245B60"/>
    <w:rsid w:val="0024753D"/>
    <w:rsid w:val="0024770C"/>
    <w:rsid w:val="00253B69"/>
    <w:rsid w:val="00254879"/>
    <w:rsid w:val="00257508"/>
    <w:rsid w:val="00257F44"/>
    <w:rsid w:val="00263766"/>
    <w:rsid w:val="00274582"/>
    <w:rsid w:val="00285563"/>
    <w:rsid w:val="002A120F"/>
    <w:rsid w:val="002A6800"/>
    <w:rsid w:val="002B04E7"/>
    <w:rsid w:val="002B6C3C"/>
    <w:rsid w:val="002C279C"/>
    <w:rsid w:val="002C354B"/>
    <w:rsid w:val="002C3C39"/>
    <w:rsid w:val="002C5D55"/>
    <w:rsid w:val="002C6FE8"/>
    <w:rsid w:val="002D3482"/>
    <w:rsid w:val="002F0475"/>
    <w:rsid w:val="002F0DFA"/>
    <w:rsid w:val="002F33A4"/>
    <w:rsid w:val="002F5175"/>
    <w:rsid w:val="002F5B9A"/>
    <w:rsid w:val="00301DAF"/>
    <w:rsid w:val="00302DBB"/>
    <w:rsid w:val="00317D1C"/>
    <w:rsid w:val="003242F5"/>
    <w:rsid w:val="00324450"/>
    <w:rsid w:val="00325894"/>
    <w:rsid w:val="00330F68"/>
    <w:rsid w:val="00344EE9"/>
    <w:rsid w:val="00345521"/>
    <w:rsid w:val="0034592D"/>
    <w:rsid w:val="00363310"/>
    <w:rsid w:val="0037274D"/>
    <w:rsid w:val="00375599"/>
    <w:rsid w:val="00381FCE"/>
    <w:rsid w:val="00394890"/>
    <w:rsid w:val="003A23CB"/>
    <w:rsid w:val="003A44E4"/>
    <w:rsid w:val="003A4E93"/>
    <w:rsid w:val="003B547A"/>
    <w:rsid w:val="003B6792"/>
    <w:rsid w:val="003C2DB4"/>
    <w:rsid w:val="003C7076"/>
    <w:rsid w:val="003D17CE"/>
    <w:rsid w:val="003E342D"/>
    <w:rsid w:val="003F6D68"/>
    <w:rsid w:val="00402203"/>
    <w:rsid w:val="00403C6F"/>
    <w:rsid w:val="00404738"/>
    <w:rsid w:val="004063BD"/>
    <w:rsid w:val="00406B07"/>
    <w:rsid w:val="00413FAA"/>
    <w:rsid w:val="00414141"/>
    <w:rsid w:val="00414BC0"/>
    <w:rsid w:val="00415F5D"/>
    <w:rsid w:val="00421957"/>
    <w:rsid w:val="004266F8"/>
    <w:rsid w:val="004279DD"/>
    <w:rsid w:val="00430E64"/>
    <w:rsid w:val="004351F4"/>
    <w:rsid w:val="004357A5"/>
    <w:rsid w:val="004451BA"/>
    <w:rsid w:val="00446D80"/>
    <w:rsid w:val="0044706B"/>
    <w:rsid w:val="00452201"/>
    <w:rsid w:val="00464027"/>
    <w:rsid w:val="0046448E"/>
    <w:rsid w:val="00472F7B"/>
    <w:rsid w:val="0048293C"/>
    <w:rsid w:val="00482C7C"/>
    <w:rsid w:val="00496E4D"/>
    <w:rsid w:val="004A2F93"/>
    <w:rsid w:val="004A5031"/>
    <w:rsid w:val="004B31BE"/>
    <w:rsid w:val="004B361D"/>
    <w:rsid w:val="004B4E3A"/>
    <w:rsid w:val="004B651E"/>
    <w:rsid w:val="004C0ED6"/>
    <w:rsid w:val="004C5F02"/>
    <w:rsid w:val="004D115F"/>
    <w:rsid w:val="004D252E"/>
    <w:rsid w:val="004E317F"/>
    <w:rsid w:val="004F19E2"/>
    <w:rsid w:val="004F1A0B"/>
    <w:rsid w:val="004F403D"/>
    <w:rsid w:val="0050142C"/>
    <w:rsid w:val="0050355C"/>
    <w:rsid w:val="00512E02"/>
    <w:rsid w:val="00512E78"/>
    <w:rsid w:val="00517642"/>
    <w:rsid w:val="00520334"/>
    <w:rsid w:val="005250FB"/>
    <w:rsid w:val="0052579C"/>
    <w:rsid w:val="005274FE"/>
    <w:rsid w:val="00535119"/>
    <w:rsid w:val="00536BC4"/>
    <w:rsid w:val="00540E03"/>
    <w:rsid w:val="00541E57"/>
    <w:rsid w:val="00546F2D"/>
    <w:rsid w:val="00547D14"/>
    <w:rsid w:val="0055047B"/>
    <w:rsid w:val="0055350C"/>
    <w:rsid w:val="0055526D"/>
    <w:rsid w:val="00565C07"/>
    <w:rsid w:val="00580E3A"/>
    <w:rsid w:val="005817A8"/>
    <w:rsid w:val="00581E80"/>
    <w:rsid w:val="0058356B"/>
    <w:rsid w:val="005942CF"/>
    <w:rsid w:val="005979EC"/>
    <w:rsid w:val="005C5931"/>
    <w:rsid w:val="005C62F5"/>
    <w:rsid w:val="005E4EEC"/>
    <w:rsid w:val="005E7C63"/>
    <w:rsid w:val="00605890"/>
    <w:rsid w:val="0062762C"/>
    <w:rsid w:val="00636748"/>
    <w:rsid w:val="006370E5"/>
    <w:rsid w:val="00640260"/>
    <w:rsid w:val="00643FAD"/>
    <w:rsid w:val="00644DF0"/>
    <w:rsid w:val="00666F5C"/>
    <w:rsid w:val="00676356"/>
    <w:rsid w:val="00686473"/>
    <w:rsid w:val="00695CD6"/>
    <w:rsid w:val="006968D9"/>
    <w:rsid w:val="006971FB"/>
    <w:rsid w:val="006A2BD9"/>
    <w:rsid w:val="006A731A"/>
    <w:rsid w:val="006B47D8"/>
    <w:rsid w:val="006B5CC8"/>
    <w:rsid w:val="006C40FD"/>
    <w:rsid w:val="006C6FC5"/>
    <w:rsid w:val="006D42E2"/>
    <w:rsid w:val="006D6918"/>
    <w:rsid w:val="006D6C74"/>
    <w:rsid w:val="006F461A"/>
    <w:rsid w:val="006F53D6"/>
    <w:rsid w:val="006F6F1A"/>
    <w:rsid w:val="0070073B"/>
    <w:rsid w:val="00700866"/>
    <w:rsid w:val="00702462"/>
    <w:rsid w:val="007104F5"/>
    <w:rsid w:val="00710EFB"/>
    <w:rsid w:val="00713219"/>
    <w:rsid w:val="00713928"/>
    <w:rsid w:val="00717032"/>
    <w:rsid w:val="00721784"/>
    <w:rsid w:val="00722A61"/>
    <w:rsid w:val="00722DD2"/>
    <w:rsid w:val="007258B9"/>
    <w:rsid w:val="00730E09"/>
    <w:rsid w:val="007328BE"/>
    <w:rsid w:val="00732901"/>
    <w:rsid w:val="00732D3E"/>
    <w:rsid w:val="007413CD"/>
    <w:rsid w:val="00741F4A"/>
    <w:rsid w:val="00742463"/>
    <w:rsid w:val="00742DC2"/>
    <w:rsid w:val="0075034F"/>
    <w:rsid w:val="00751A92"/>
    <w:rsid w:val="007565EA"/>
    <w:rsid w:val="007678F8"/>
    <w:rsid w:val="0077134F"/>
    <w:rsid w:val="00773E5A"/>
    <w:rsid w:val="00784509"/>
    <w:rsid w:val="00785C60"/>
    <w:rsid w:val="0079481F"/>
    <w:rsid w:val="00797E32"/>
    <w:rsid w:val="007A46CE"/>
    <w:rsid w:val="007A667E"/>
    <w:rsid w:val="007B0F68"/>
    <w:rsid w:val="007B1CFB"/>
    <w:rsid w:val="007B620B"/>
    <w:rsid w:val="007B67D9"/>
    <w:rsid w:val="007C3DC9"/>
    <w:rsid w:val="007C44B2"/>
    <w:rsid w:val="007C66C5"/>
    <w:rsid w:val="007E0E49"/>
    <w:rsid w:val="007E28EB"/>
    <w:rsid w:val="007E4267"/>
    <w:rsid w:val="007F1B12"/>
    <w:rsid w:val="007F3502"/>
    <w:rsid w:val="00803449"/>
    <w:rsid w:val="00803A2A"/>
    <w:rsid w:val="008070E7"/>
    <w:rsid w:val="0081536A"/>
    <w:rsid w:val="00817813"/>
    <w:rsid w:val="008228B1"/>
    <w:rsid w:val="00833B6A"/>
    <w:rsid w:val="00834F29"/>
    <w:rsid w:val="00841C05"/>
    <w:rsid w:val="00853DAB"/>
    <w:rsid w:val="00862211"/>
    <w:rsid w:val="008647B5"/>
    <w:rsid w:val="00881E3F"/>
    <w:rsid w:val="008912B1"/>
    <w:rsid w:val="00893777"/>
    <w:rsid w:val="0089444E"/>
    <w:rsid w:val="008967D6"/>
    <w:rsid w:val="008A28B9"/>
    <w:rsid w:val="008B193C"/>
    <w:rsid w:val="008D4742"/>
    <w:rsid w:val="008E26AE"/>
    <w:rsid w:val="008F0FAC"/>
    <w:rsid w:val="009035C2"/>
    <w:rsid w:val="00907A74"/>
    <w:rsid w:val="00924D77"/>
    <w:rsid w:val="009339A5"/>
    <w:rsid w:val="00962D42"/>
    <w:rsid w:val="009707DC"/>
    <w:rsid w:val="00992B9B"/>
    <w:rsid w:val="00993FEE"/>
    <w:rsid w:val="00996238"/>
    <w:rsid w:val="009A1B5C"/>
    <w:rsid w:val="009A2B6D"/>
    <w:rsid w:val="009B38D2"/>
    <w:rsid w:val="009B3EE3"/>
    <w:rsid w:val="009B48CB"/>
    <w:rsid w:val="009B71AC"/>
    <w:rsid w:val="009B7FD4"/>
    <w:rsid w:val="009C1F2D"/>
    <w:rsid w:val="009C7D9F"/>
    <w:rsid w:val="009D45E6"/>
    <w:rsid w:val="009D5590"/>
    <w:rsid w:val="009E0DBA"/>
    <w:rsid w:val="009E66BF"/>
    <w:rsid w:val="009F49F9"/>
    <w:rsid w:val="009F691E"/>
    <w:rsid w:val="009F738C"/>
    <w:rsid w:val="00A012BD"/>
    <w:rsid w:val="00A10A34"/>
    <w:rsid w:val="00A12E39"/>
    <w:rsid w:val="00A2095C"/>
    <w:rsid w:val="00A27A6C"/>
    <w:rsid w:val="00A324D8"/>
    <w:rsid w:val="00A33C09"/>
    <w:rsid w:val="00A41538"/>
    <w:rsid w:val="00A43F44"/>
    <w:rsid w:val="00A44259"/>
    <w:rsid w:val="00A470E4"/>
    <w:rsid w:val="00A50749"/>
    <w:rsid w:val="00A5082D"/>
    <w:rsid w:val="00A563BE"/>
    <w:rsid w:val="00A67D47"/>
    <w:rsid w:val="00A80C2B"/>
    <w:rsid w:val="00A8408C"/>
    <w:rsid w:val="00A96A50"/>
    <w:rsid w:val="00AA5706"/>
    <w:rsid w:val="00AB196E"/>
    <w:rsid w:val="00AB2625"/>
    <w:rsid w:val="00AB62EC"/>
    <w:rsid w:val="00AB7ABA"/>
    <w:rsid w:val="00AC1BE1"/>
    <w:rsid w:val="00AC3498"/>
    <w:rsid w:val="00AC5AAC"/>
    <w:rsid w:val="00AD4309"/>
    <w:rsid w:val="00AE0825"/>
    <w:rsid w:val="00AE5C1A"/>
    <w:rsid w:val="00B00A62"/>
    <w:rsid w:val="00B03A17"/>
    <w:rsid w:val="00B169FA"/>
    <w:rsid w:val="00B23CBF"/>
    <w:rsid w:val="00B23D72"/>
    <w:rsid w:val="00B24993"/>
    <w:rsid w:val="00B267C4"/>
    <w:rsid w:val="00B274DA"/>
    <w:rsid w:val="00B34EF7"/>
    <w:rsid w:val="00B6590B"/>
    <w:rsid w:val="00B718F1"/>
    <w:rsid w:val="00B83FDE"/>
    <w:rsid w:val="00B94959"/>
    <w:rsid w:val="00BC0EE0"/>
    <w:rsid w:val="00BD057F"/>
    <w:rsid w:val="00BD4797"/>
    <w:rsid w:val="00C00A8E"/>
    <w:rsid w:val="00C029E4"/>
    <w:rsid w:val="00C0353C"/>
    <w:rsid w:val="00C04ADB"/>
    <w:rsid w:val="00C07A61"/>
    <w:rsid w:val="00C16FCC"/>
    <w:rsid w:val="00C3706C"/>
    <w:rsid w:val="00C374CA"/>
    <w:rsid w:val="00C5485C"/>
    <w:rsid w:val="00C558A9"/>
    <w:rsid w:val="00C62B50"/>
    <w:rsid w:val="00C71A94"/>
    <w:rsid w:val="00C95CD3"/>
    <w:rsid w:val="00C97AC5"/>
    <w:rsid w:val="00CA2380"/>
    <w:rsid w:val="00CA2D97"/>
    <w:rsid w:val="00CA4303"/>
    <w:rsid w:val="00CB6A86"/>
    <w:rsid w:val="00CC0674"/>
    <w:rsid w:val="00CC29EE"/>
    <w:rsid w:val="00CC3486"/>
    <w:rsid w:val="00CC7B49"/>
    <w:rsid w:val="00CC7FA3"/>
    <w:rsid w:val="00CD1291"/>
    <w:rsid w:val="00CF4530"/>
    <w:rsid w:val="00CF5B81"/>
    <w:rsid w:val="00D0326C"/>
    <w:rsid w:val="00D04635"/>
    <w:rsid w:val="00D223C7"/>
    <w:rsid w:val="00D2353E"/>
    <w:rsid w:val="00D2387E"/>
    <w:rsid w:val="00D2587C"/>
    <w:rsid w:val="00D301FE"/>
    <w:rsid w:val="00D44270"/>
    <w:rsid w:val="00D645F2"/>
    <w:rsid w:val="00D734B0"/>
    <w:rsid w:val="00D7665E"/>
    <w:rsid w:val="00D766A0"/>
    <w:rsid w:val="00D804CE"/>
    <w:rsid w:val="00D83D3B"/>
    <w:rsid w:val="00D90BEF"/>
    <w:rsid w:val="00D91BFB"/>
    <w:rsid w:val="00D969D5"/>
    <w:rsid w:val="00D97B23"/>
    <w:rsid w:val="00DA1620"/>
    <w:rsid w:val="00DA18BF"/>
    <w:rsid w:val="00DB5E10"/>
    <w:rsid w:val="00DB79AF"/>
    <w:rsid w:val="00DC4C14"/>
    <w:rsid w:val="00DC4F70"/>
    <w:rsid w:val="00DC7B56"/>
    <w:rsid w:val="00DC7C73"/>
    <w:rsid w:val="00DD45B1"/>
    <w:rsid w:val="00DE12A2"/>
    <w:rsid w:val="00E0719D"/>
    <w:rsid w:val="00E07EA0"/>
    <w:rsid w:val="00E147A4"/>
    <w:rsid w:val="00E15E20"/>
    <w:rsid w:val="00E2264F"/>
    <w:rsid w:val="00E23A74"/>
    <w:rsid w:val="00E3257C"/>
    <w:rsid w:val="00E35A2C"/>
    <w:rsid w:val="00E443D6"/>
    <w:rsid w:val="00E4555F"/>
    <w:rsid w:val="00E72485"/>
    <w:rsid w:val="00E83EAB"/>
    <w:rsid w:val="00EB13A1"/>
    <w:rsid w:val="00EB5051"/>
    <w:rsid w:val="00EC17C6"/>
    <w:rsid w:val="00EC3BC6"/>
    <w:rsid w:val="00EE0329"/>
    <w:rsid w:val="00EE347F"/>
    <w:rsid w:val="00EF514B"/>
    <w:rsid w:val="00F018EE"/>
    <w:rsid w:val="00F2208A"/>
    <w:rsid w:val="00F24E73"/>
    <w:rsid w:val="00F27BC4"/>
    <w:rsid w:val="00F305F1"/>
    <w:rsid w:val="00F35FD0"/>
    <w:rsid w:val="00F36242"/>
    <w:rsid w:val="00F37516"/>
    <w:rsid w:val="00F376BE"/>
    <w:rsid w:val="00F378B4"/>
    <w:rsid w:val="00F43A53"/>
    <w:rsid w:val="00F44193"/>
    <w:rsid w:val="00F47784"/>
    <w:rsid w:val="00F47C65"/>
    <w:rsid w:val="00F53F05"/>
    <w:rsid w:val="00F61691"/>
    <w:rsid w:val="00F629D3"/>
    <w:rsid w:val="00F62CE9"/>
    <w:rsid w:val="00F740CC"/>
    <w:rsid w:val="00F74CC7"/>
    <w:rsid w:val="00F76E38"/>
    <w:rsid w:val="00F773BC"/>
    <w:rsid w:val="00F90E5B"/>
    <w:rsid w:val="00FA2CC0"/>
    <w:rsid w:val="00FA4DC7"/>
    <w:rsid w:val="00FB35A8"/>
    <w:rsid w:val="00FE3D8D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DA9D52"/>
  <w15:docId w15:val="{00DAC8B4-E05A-466D-9743-E11F9C4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line="240" w:lineRule="atLeast"/>
      <w:ind w:left="136"/>
    </w:pPr>
    <w:rPr>
      <w:sz w:val="16"/>
    </w:rPr>
  </w:style>
  <w:style w:type="paragraph" w:styleId="Fuzeile">
    <w:name w:val="footer"/>
    <w:basedOn w:val="Standard"/>
    <w:link w:val="FuzeileZchn"/>
    <w:pPr>
      <w:spacing w:line="240" w:lineRule="atLeast"/>
      <w:jc w:val="center"/>
    </w:pPr>
    <w:rPr>
      <w:rFonts w:ascii="Times New Roman" w:hAnsi="Times New Roman"/>
      <w:sz w:val="16"/>
    </w:r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643FAD"/>
    <w:pPr>
      <w:tabs>
        <w:tab w:val="left" w:pos="453"/>
        <w:tab w:val="left" w:pos="793"/>
        <w:tab w:val="left" w:pos="1020"/>
        <w:tab w:val="left" w:pos="1247"/>
        <w:tab w:val="left" w:pos="1474"/>
        <w:tab w:val="left" w:pos="3118"/>
      </w:tabs>
      <w:overflowPunct/>
      <w:autoSpaceDE/>
      <w:autoSpaceDN/>
      <w:adjustRightInd/>
      <w:spacing w:line="360" w:lineRule="auto"/>
      <w:textAlignment w:val="auto"/>
    </w:pPr>
  </w:style>
  <w:style w:type="character" w:styleId="Fett">
    <w:name w:val="Strong"/>
    <w:basedOn w:val="Absatz-Standardschriftart"/>
    <w:qFormat/>
    <w:rsid w:val="00AC3498"/>
    <w:rPr>
      <w:b/>
      <w:bCs/>
    </w:rPr>
  </w:style>
  <w:style w:type="paragraph" w:styleId="Listenabsatz">
    <w:name w:val="List Paragraph"/>
    <w:basedOn w:val="Standard"/>
    <w:uiPriority w:val="34"/>
    <w:qFormat/>
    <w:rsid w:val="002F0DF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5485C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xxx-keinAZ/</vt:lpstr>
    </vt:vector>
  </TitlesOfParts>
  <Company>Innenverwaltung Land Baden-Württemberg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xxx-keinAZ/</dc:title>
  <dc:creator>Kailer, Melanie (RPT)</dc:creator>
  <cp:lastModifiedBy>Bodamer-Böß, Nicole (RPT)</cp:lastModifiedBy>
  <cp:revision>11</cp:revision>
  <cp:lastPrinted>2018-03-26T06:03:00Z</cp:lastPrinted>
  <dcterms:created xsi:type="dcterms:W3CDTF">2018-03-26T05:43:00Z</dcterms:created>
  <dcterms:modified xsi:type="dcterms:W3CDTF">2023-01-16T14:16:00Z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0WOHIN">
    <vt:lpwstr>\\Rptsf001\E30$\E30.unl</vt:lpwstr>
  </property>
  <property fmtid="{D5CDD505-2E9C-101B-9397-08002B2CF9AE}" pid="3" name="E30INI">
    <vt:lpwstr>H:\Office\E30\E30.ini</vt:lpwstr>
  </property>
  <property fmtid="{D5CDD505-2E9C-101B-9397-08002B2CF9AE}" pid="4" name="Kofu">
    <vt:lpwstr>\\rptsf001\steuerung$\Kofu.mdb</vt:lpwstr>
  </property>
  <property fmtid="{D5CDD505-2E9C-101B-9397-08002B2CF9AE}" pid="5" name="Versandvorlage">
    <vt:lpwstr>O:\Zusatz\Daten\Kopfbogen.dot</vt:lpwstr>
  </property>
  <property fmtid="{D5CDD505-2E9C-101B-9397-08002B2CF9AE}" pid="6" name="Trennung">
    <vt:lpwstr>/</vt:lpwstr>
  </property>
  <property fmtid="{D5CDD505-2E9C-101B-9397-08002B2CF9AE}" pid="7" name="Hilfe">
    <vt:lpwstr>O:\Zusatz\Daten</vt:lpwstr>
  </property>
  <property fmtid="{D5CDD505-2E9C-101B-9397-08002B2CF9AE}" pid="8" name="Tele">
    <vt:lpwstr>H:\Office\eigene_Vorlagen</vt:lpwstr>
  </property>
  <property fmtid="{D5CDD505-2E9C-101B-9397-08002B2CF9AE}" pid="9" name="TeleHilfe">
    <vt:lpwstr>H:\Zusatz\Daten</vt:lpwstr>
  </property>
  <property fmtid="{D5CDD505-2E9C-101B-9397-08002B2CF9AE}" pid="10" name="E30">
    <vt:lpwstr>C:\</vt:lpwstr>
  </property>
  <property fmtid="{D5CDD505-2E9C-101B-9397-08002B2CF9AE}" pid="11" name="ADR">
    <vt:lpwstr>_x000d_
_x000d_
</vt:lpwstr>
  </property>
  <property fmtid="{D5CDD505-2E9C-101B-9397-08002B2CF9AE}" pid="12" name="ADR1">
    <vt:lpwstr/>
  </property>
  <property fmtid="{D5CDD505-2E9C-101B-9397-08002B2CF9AE}" pid="13" name="ORT">
    <vt:lpwstr>Tübingen</vt:lpwstr>
  </property>
  <property fmtid="{D5CDD505-2E9C-101B-9397-08002B2CF9AE}" pid="14" name="DATUM">
    <vt:lpwstr>12.06.2014</vt:lpwstr>
  </property>
  <property fmtid="{D5CDD505-2E9C-101B-9397-08002B2CF9AE}" pid="15" name="REFERAT">
    <vt:lpwstr/>
  </property>
  <property fmtid="{D5CDD505-2E9C-101B-9397-08002B2CF9AE}" pid="16" name="DURCHW">
    <vt:lpwstr>07071 757-</vt:lpwstr>
  </property>
  <property fmtid="{D5CDD505-2E9C-101B-9397-08002B2CF9AE}" pid="17" name="HNAME">
    <vt:lpwstr>Burkhardt, Christa </vt:lpwstr>
  </property>
  <property fmtid="{D5CDD505-2E9C-101B-9397-08002B2CF9AE}" pid="18" name="BENUTZER">
    <vt:lpwstr>S0250</vt:lpwstr>
  </property>
  <property fmtid="{D5CDD505-2E9C-101B-9397-08002B2CF9AE}" pid="19" name="ABT">
    <vt:lpwstr>02</vt:lpwstr>
  </property>
  <property fmtid="{D5CDD505-2E9C-101B-9397-08002B2CF9AE}" pid="20" name="ORG">
    <vt:lpwstr/>
  </property>
  <property fmtid="{D5CDD505-2E9C-101B-9397-08002B2CF9AE}" pid="21" name="AZ">
    <vt:lpwstr/>
  </property>
  <property fmtid="{D5CDD505-2E9C-101B-9397-08002B2CF9AE}" pid="22" name="VORG">
    <vt:lpwstr/>
  </property>
  <property fmtid="{D5CDD505-2E9C-101B-9397-08002B2CF9AE}" pid="23" name="BETR">
    <vt:lpwstr/>
  </property>
  <property fmtid="{D5CDD505-2E9C-101B-9397-08002B2CF9AE}" pid="24" name="BEZ">
    <vt:lpwstr/>
  </property>
  <property fmtid="{D5CDD505-2E9C-101B-9397-08002B2CF9AE}" pid="25" name="ANLAGE">
    <vt:lpwstr/>
  </property>
  <property fmtid="{D5CDD505-2E9C-101B-9397-08002B2CF9AE}" pid="26" name="SCHUTZ">
    <vt:lpwstr/>
  </property>
  <property fmtid="{D5CDD505-2E9C-101B-9397-08002B2CF9AE}" pid="27" name="AbtNr">
    <vt:lpwstr>023</vt:lpwstr>
  </property>
  <property fmtid="{D5CDD505-2E9C-101B-9397-08002B2CF9AE}" pid="28" name="Auswahl">
    <vt:lpwstr>Arzneimittelüberwachung</vt:lpwstr>
  </property>
  <property fmtid="{D5CDD505-2E9C-101B-9397-08002B2CF9AE}" pid="29" name="erstdat">
    <vt:lpwstr/>
  </property>
  <property fmtid="{D5CDD505-2E9C-101B-9397-08002B2CF9AE}" pid="30" name="BearbeiterE">
    <vt:lpwstr/>
  </property>
  <property fmtid="{D5CDD505-2E9C-101B-9397-08002B2CF9AE}" pid="31" name="geldat">
    <vt:lpwstr/>
  </property>
  <property fmtid="{D5CDD505-2E9C-101B-9397-08002B2CF9AE}" pid="32" name="BearbeiterG">
    <vt:lpwstr/>
  </property>
  <property fmtid="{D5CDD505-2E9C-101B-9397-08002B2CF9AE}" pid="33" name="abgedat">
    <vt:lpwstr/>
  </property>
  <property fmtid="{D5CDD505-2E9C-101B-9397-08002B2CF9AE}" pid="34" name="BearbeiterA">
    <vt:lpwstr/>
  </property>
  <property fmtid="{D5CDD505-2E9C-101B-9397-08002B2CF9AE}" pid="35" name="Dateiname">
    <vt:lpwstr/>
  </property>
  <property fmtid="{D5CDD505-2E9C-101B-9397-08002B2CF9AE}" pid="36" name="ZBert">
    <vt:lpwstr/>
  </property>
</Properties>
</file>